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7E0F2B">
      <w:pPr>
        <w:pStyle w:val="Title"/>
      </w:pPr>
      <w:r>
        <w:t>BYLAWS</w:t>
      </w:r>
    </w:p>
    <w:p w:rsidR="007E0F2B">
      <w:pPr>
        <w:pStyle w:val="Title"/>
      </w:pPr>
      <w:r>
        <w:t>OF</w:t>
      </w:r>
    </w:p>
    <w:p w:rsidR="007E0F2B">
      <w:pPr>
        <w:pStyle w:val="Title"/>
      </w:pPr>
      <w:r>
        <w:t>FRIENDS OF WLA</w:t>
      </w:r>
    </w:p>
    <w:p w:rsidR="007E0F2B">
      <w:pPr>
        <w:pStyle w:val="TOC1"/>
        <w:tabs>
          <w:tab w:val="right" w:leader="dot" w:pos="9350"/>
        </w:tabs>
        <w:rPr>
          <w:rFonts w:ascii="Calibri" w:hAnsi="Calibri"/>
          <w:noProof/>
          <w:sz w:val="22"/>
          <w:szCs w:val="22"/>
        </w:rPr>
      </w:pPr>
      <w:r>
        <w:fldChar w:fldCharType="begin"/>
      </w:r>
      <w:r>
        <w:instrText xml:space="preserve"> TOC \o "1-2" \h \z \u </w:instrText>
      </w:r>
      <w:r>
        <w:fldChar w:fldCharType="separate"/>
      </w:r>
      <w:r>
        <w:fldChar w:fldCharType="begin"/>
      </w:r>
      <w:r>
        <w:instrText xml:space="preserve"> HYPERLINK \l "_Toc333917504" </w:instrText>
      </w:r>
      <w:r>
        <w:fldChar w:fldCharType="separate"/>
      </w:r>
      <w:r>
        <w:rPr>
          <w:rStyle w:val="Hyperlink"/>
          <w:noProof/>
        </w:rPr>
        <w:t>ARTICLE 1. PURPOSE</w:t>
      </w:r>
      <w:r>
        <w:rPr>
          <w:noProof/>
          <w:webHidden/>
        </w:rPr>
        <w:tab/>
      </w:r>
      <w:r>
        <w:rPr>
          <w:noProof/>
          <w:webHidden/>
        </w:rPr>
        <w:fldChar w:fldCharType="begin"/>
      </w:r>
      <w:r>
        <w:rPr>
          <w:noProof/>
          <w:webHidden/>
        </w:rPr>
        <w:instrText xml:space="preserve"> PAGEREF _Toc333917504 \h </w:instrText>
      </w:r>
      <w:r>
        <w:rPr>
          <w:noProof/>
          <w:webHidden/>
        </w:rPr>
        <w:fldChar w:fldCharType="separate"/>
      </w:r>
      <w:r>
        <w:rPr>
          <w:noProof/>
          <w:webHidden/>
        </w:rPr>
        <w:t>1</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"_Toc333917505" </w:instrText>
      </w:r>
      <w:r>
        <w:fldChar w:fldCharType="separate"/>
      </w:r>
      <w:r>
        <w:rPr>
          <w:rStyle w:val="Hyperlink"/>
          <w:noProof/>
        </w:rPr>
        <w:t>Section 1.1.</w:t>
      </w:r>
      <w:r>
        <w:rPr>
          <w:rFonts w:ascii="Calibri" w:hAnsi="Calibri"/>
          <w:noProof/>
          <w:sz w:val="22"/>
          <w:szCs w:val="22"/>
        </w:rPr>
        <w:tab/>
      </w:r>
      <w:r>
        <w:rPr>
          <w:rStyle w:val="Hyperlink"/>
          <w:noProof/>
        </w:rPr>
        <w:t>Compliance with Minnesota Law.</w:t>
      </w:r>
      <w:r>
        <w:rPr>
          <w:noProof/>
          <w:webHidden/>
        </w:rPr>
        <w:tab/>
      </w:r>
      <w:r>
        <w:rPr>
          <w:noProof/>
          <w:webHidden/>
        </w:rPr>
        <w:fldChar w:fldCharType="begin"/>
      </w:r>
      <w:r>
        <w:rPr>
          <w:noProof/>
          <w:webHidden/>
        </w:rPr>
        <w:instrText xml:space="preserve"> PAGEREF _Toc333917505 \h </w:instrText>
      </w:r>
      <w:r>
        <w:rPr>
          <w:noProof/>
          <w:webHidden/>
        </w:rPr>
        <w:fldChar w:fldCharType="separate"/>
      </w:r>
      <w:r>
        <w:rPr>
          <w:noProof/>
          <w:webHidden/>
        </w:rPr>
        <w:t>1</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"_Toc333917506" </w:instrText>
      </w:r>
      <w:r>
        <w:fldChar w:fldCharType="separate"/>
      </w:r>
      <w:r>
        <w:rPr>
          <w:rStyle w:val="Hyperlink"/>
          <w:noProof/>
        </w:rPr>
        <w:t>Section 1.2.</w:t>
      </w:r>
      <w:r>
        <w:rPr>
          <w:rFonts w:ascii="Calibri" w:hAnsi="Calibri"/>
          <w:noProof/>
          <w:sz w:val="22"/>
          <w:szCs w:val="22"/>
        </w:rPr>
        <w:tab/>
      </w:r>
      <w:r>
        <w:rPr>
          <w:rStyle w:val="Hyperlink"/>
          <w:noProof/>
        </w:rPr>
        <w:t>Mission Statement.</w:t>
      </w:r>
      <w:r>
        <w:rPr>
          <w:noProof/>
          <w:webHidden/>
        </w:rPr>
        <w:tab/>
      </w:r>
      <w:r>
        <w:rPr>
          <w:noProof/>
          <w:webHidden/>
        </w:rPr>
        <w:fldChar w:fldCharType="begin"/>
      </w:r>
      <w:r>
        <w:rPr>
          <w:noProof/>
          <w:webHidden/>
        </w:rPr>
        <w:instrText xml:space="preserve"> PAGEREF _Toc333917506 \h </w:instrText>
      </w:r>
      <w:r>
        <w:rPr>
          <w:noProof/>
          <w:webHidden/>
        </w:rPr>
        <w:fldChar w:fldCharType="separate"/>
      </w:r>
      <w:r>
        <w:rPr>
          <w:noProof/>
          <w:webHidden/>
        </w:rPr>
        <w:t>1</w:t>
      </w:r>
      <w:r>
        <w:rPr>
          <w:noProof/>
          <w:webHidden/>
        </w:rPr>
        <w:fldChar w:fldCharType="end"/>
      </w:r>
      <w:r>
        <w:fldChar w:fldCharType="end"/>
      </w:r>
    </w:p>
    <w:p w:rsidR="007E0F2B">
      <w:pPr>
        <w:pStyle w:val="TOC1"/>
        <w:tabs>
          <w:tab w:val="right" w:leader="dot" w:pos="9350"/>
        </w:tabs>
        <w:rPr>
          <w:rFonts w:ascii="Calibri" w:hAnsi="Calibri"/>
          <w:noProof/>
          <w:sz w:val="22"/>
          <w:szCs w:val="22"/>
        </w:rPr>
      </w:pPr>
      <w:r>
        <w:fldChar w:fldCharType="begin"/>
      </w:r>
      <w:r>
        <w:instrText xml:space="preserve"> HYPERLINK \l "_Toc333917507" </w:instrText>
      </w:r>
      <w:r>
        <w:fldChar w:fldCharType="separate"/>
      </w:r>
      <w:r>
        <w:rPr>
          <w:rStyle w:val="Hyperlink"/>
          <w:noProof/>
        </w:rPr>
        <w:t>ARTICLE 2. OFFICES</w:t>
      </w:r>
      <w:r>
        <w:rPr>
          <w:noProof/>
          <w:webHidden/>
        </w:rPr>
        <w:tab/>
      </w:r>
      <w:r>
        <w:rPr>
          <w:noProof/>
          <w:webHidden/>
        </w:rPr>
        <w:fldChar w:fldCharType="begin"/>
      </w:r>
      <w:r>
        <w:rPr>
          <w:noProof/>
          <w:webHidden/>
        </w:rPr>
        <w:instrText xml:space="preserve"> PAGEREF _Toc333917507 \h </w:instrText>
      </w:r>
      <w:r>
        <w:rPr>
          <w:noProof/>
          <w:webHidden/>
        </w:rPr>
        <w:fldChar w:fldCharType="separate"/>
      </w:r>
      <w:r>
        <w:rPr>
          <w:noProof/>
          <w:webHidden/>
        </w:rPr>
        <w:t>1</w:t>
      </w:r>
      <w:r>
        <w:rPr>
          <w:noProof/>
          <w:webHidden/>
        </w:rPr>
        <w:fldChar w:fldCharType="end"/>
      </w:r>
      <w:r>
        <w:fldChar w:fldCharType="end"/>
      </w:r>
    </w:p>
    <w:p w:rsidR="007E0F2B">
      <w:pPr>
        <w:pStyle w:val="TOC1"/>
        <w:tabs>
          <w:tab w:val="right" w:leader="dot" w:pos="9350"/>
        </w:tabs>
        <w:rPr>
          <w:rFonts w:ascii="Calibri" w:hAnsi="Calibri"/>
          <w:noProof/>
          <w:sz w:val="22"/>
          <w:szCs w:val="22"/>
        </w:rPr>
      </w:pPr>
      <w:r>
        <w:fldChar w:fldCharType="begin"/>
      </w:r>
      <w:r>
        <w:instrText xml:space="preserve"> HYPERLINK \l "_Toc333917508" </w:instrText>
      </w:r>
      <w:r>
        <w:fldChar w:fldCharType="separate"/>
      </w:r>
      <w:r>
        <w:rPr>
          <w:rStyle w:val="Hyperlink"/>
          <w:noProof/>
        </w:rPr>
        <w:t>ARTICLE 3. MEMBERSHIP</w:t>
      </w:r>
      <w:r>
        <w:rPr>
          <w:noProof/>
          <w:webHidden/>
        </w:rPr>
        <w:tab/>
      </w:r>
      <w:r>
        <w:rPr>
          <w:noProof/>
          <w:webHidden/>
        </w:rPr>
        <w:fldChar w:fldCharType="begin"/>
      </w:r>
      <w:r>
        <w:rPr>
          <w:noProof/>
          <w:webHidden/>
        </w:rPr>
        <w:instrText xml:space="preserve"> PAGEREF _Toc333917508 \h </w:instrText>
      </w:r>
      <w:r>
        <w:rPr>
          <w:noProof/>
          <w:webHidden/>
        </w:rPr>
        <w:fldChar w:fldCharType="separate"/>
      </w:r>
      <w:r>
        <w:rPr>
          <w:noProof/>
          <w:webHidden/>
        </w:rPr>
        <w:t>1</w:t>
      </w:r>
      <w:r>
        <w:rPr>
          <w:noProof/>
          <w:webHidden/>
        </w:rPr>
        <w:fldChar w:fldCharType="end"/>
      </w:r>
      <w:r>
        <w:fldChar w:fldCharType="end"/>
      </w:r>
    </w:p>
    <w:p w:rsidR="007E0F2B">
      <w:pPr>
        <w:pStyle w:val="TOC1"/>
        <w:tabs>
          <w:tab w:val="right" w:leader="dot" w:pos="9350"/>
        </w:tabs>
        <w:rPr>
          <w:rFonts w:ascii="Calibri" w:hAnsi="Calibri"/>
          <w:noProof/>
          <w:sz w:val="22"/>
          <w:szCs w:val="22"/>
        </w:rPr>
      </w:pPr>
      <w:r>
        <w:fldChar w:fldCharType="begin"/>
      </w:r>
      <w:r>
        <w:instrText xml:space="preserve"> HYPERLINK \l "_Toc333917509" </w:instrText>
      </w:r>
      <w:r>
        <w:fldChar w:fldCharType="separate"/>
      </w:r>
      <w:r>
        <w:rPr>
          <w:rStyle w:val="Hyperlink"/>
          <w:noProof/>
        </w:rPr>
        <w:t>ARTICLE 4. BOARD OF DIRECTORS</w:t>
      </w:r>
      <w:r>
        <w:rPr>
          <w:noProof/>
          <w:webHidden/>
        </w:rPr>
        <w:tab/>
      </w:r>
      <w:r>
        <w:rPr>
          <w:noProof/>
          <w:webHidden/>
        </w:rPr>
        <w:fldChar w:fldCharType="begin"/>
      </w:r>
      <w:r>
        <w:rPr>
          <w:noProof/>
          <w:webHidden/>
        </w:rPr>
        <w:instrText xml:space="preserve"> PAGEREF _Toc333917509 \h </w:instrText>
      </w:r>
      <w:r>
        <w:rPr>
          <w:noProof/>
          <w:webHidden/>
        </w:rPr>
        <w:fldChar w:fldCharType="separate"/>
      </w:r>
      <w:r>
        <w:rPr>
          <w:noProof/>
          <w:webHidden/>
        </w:rPr>
        <w:t>1</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"_Toc333917510" </w:instrText>
      </w:r>
      <w:r>
        <w:fldChar w:fldCharType="separate"/>
      </w:r>
      <w:r>
        <w:rPr>
          <w:rStyle w:val="Hyperlink"/>
          <w:noProof/>
        </w:rPr>
        <w:t>Section 4.1.</w:t>
      </w:r>
      <w:r>
        <w:rPr>
          <w:rFonts w:ascii="Calibri" w:hAnsi="Calibri"/>
          <w:noProof/>
          <w:sz w:val="22"/>
          <w:szCs w:val="22"/>
        </w:rPr>
        <w:tab/>
      </w:r>
      <w:r>
        <w:rPr>
          <w:rStyle w:val="Hyperlink"/>
          <w:noProof/>
        </w:rPr>
        <w:t>General Powers.</w:t>
      </w:r>
      <w:r>
        <w:rPr>
          <w:noProof/>
          <w:webHidden/>
        </w:rPr>
        <w:tab/>
      </w:r>
      <w:r>
        <w:rPr>
          <w:noProof/>
          <w:webHidden/>
        </w:rPr>
        <w:fldChar w:fldCharType="begin"/>
      </w:r>
      <w:r>
        <w:rPr>
          <w:noProof/>
          <w:webHidden/>
        </w:rPr>
        <w:instrText xml:space="preserve"> PAGEREF _Toc333917510 \h </w:instrText>
      </w:r>
      <w:r>
        <w:rPr>
          <w:noProof/>
          <w:webHidden/>
        </w:rPr>
        <w:fldChar w:fldCharType="separate"/>
      </w:r>
      <w:r>
        <w:rPr>
          <w:noProof/>
          <w:webHidden/>
        </w:rPr>
        <w:t>1</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"_Toc333917511" </w:instrText>
      </w:r>
      <w:r>
        <w:fldChar w:fldCharType="separate"/>
      </w:r>
      <w:r>
        <w:rPr>
          <w:rStyle w:val="Hyperlink"/>
          <w:noProof/>
        </w:rPr>
        <w:t>Section 4.2.</w:t>
      </w:r>
      <w:r>
        <w:rPr>
          <w:rFonts w:ascii="Calibri" w:hAnsi="Calibri"/>
          <w:noProof/>
          <w:sz w:val="22"/>
          <w:szCs w:val="22"/>
        </w:rPr>
        <w:tab/>
      </w:r>
      <w:r>
        <w:rPr>
          <w:rStyle w:val="Hyperlink"/>
          <w:noProof/>
        </w:rPr>
        <w:t>Number, Tenure and Qualifications.</w:t>
      </w:r>
      <w:r>
        <w:rPr>
          <w:noProof/>
          <w:webHidden/>
        </w:rPr>
        <w:tab/>
      </w:r>
      <w:r>
        <w:rPr>
          <w:noProof/>
          <w:webHidden/>
        </w:rPr>
        <w:fldChar w:fldCharType="begin"/>
      </w:r>
      <w:r>
        <w:rPr>
          <w:noProof/>
          <w:webHidden/>
        </w:rPr>
        <w:instrText xml:space="preserve"> PAGEREF _Toc333917511 \h </w:instrText>
      </w:r>
      <w:r>
        <w:rPr>
          <w:noProof/>
          <w:webHidden/>
        </w:rPr>
        <w:fldChar w:fldCharType="separate"/>
      </w:r>
      <w:r>
        <w:rPr>
          <w:noProof/>
          <w:webHidden/>
        </w:rPr>
        <w:t>2</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"_Toc333917512" </w:instrText>
      </w:r>
      <w:r>
        <w:fldChar w:fldCharType="separate"/>
      </w:r>
      <w:r>
        <w:rPr>
          <w:rStyle w:val="Hyperlink"/>
          <w:noProof/>
        </w:rPr>
        <w:t>Section 4.3.</w:t>
      </w:r>
      <w:r>
        <w:rPr>
          <w:rFonts w:ascii="Calibri" w:hAnsi="Calibri"/>
          <w:noProof/>
          <w:sz w:val="22"/>
          <w:szCs w:val="22"/>
        </w:rPr>
        <w:tab/>
      </w:r>
      <w:r>
        <w:rPr>
          <w:rStyle w:val="Hyperlink"/>
          <w:noProof/>
        </w:rPr>
        <w:t>Regular Meetings.</w:t>
      </w:r>
      <w:r>
        <w:rPr>
          <w:noProof/>
          <w:webHidden/>
        </w:rPr>
        <w:tab/>
      </w:r>
      <w:r>
        <w:rPr>
          <w:noProof/>
          <w:webHidden/>
        </w:rPr>
        <w:fldChar w:fldCharType="begin"/>
      </w:r>
      <w:r>
        <w:rPr>
          <w:noProof/>
          <w:webHidden/>
        </w:rPr>
        <w:instrText xml:space="preserve"> PAGEREF _Toc333917512 \h </w:instrText>
      </w:r>
      <w:r>
        <w:rPr>
          <w:noProof/>
          <w:webHidden/>
        </w:rPr>
        <w:fldChar w:fldCharType="separate"/>
      </w:r>
      <w:r>
        <w:rPr>
          <w:noProof/>
          <w:webHidden/>
        </w:rPr>
        <w:t>2</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"_Toc333917513" </w:instrText>
      </w:r>
      <w:r>
        <w:fldChar w:fldCharType="separate"/>
      </w:r>
      <w:r>
        <w:rPr>
          <w:rStyle w:val="Hyperlink"/>
          <w:noProof/>
        </w:rPr>
        <w:t>Section 4.4.</w:t>
      </w:r>
      <w:r>
        <w:rPr>
          <w:rFonts w:ascii="Calibri" w:hAnsi="Calibri"/>
          <w:noProof/>
          <w:sz w:val="22"/>
          <w:szCs w:val="22"/>
        </w:rPr>
        <w:tab/>
      </w:r>
      <w:r>
        <w:rPr>
          <w:rStyle w:val="Hyperlink"/>
          <w:noProof/>
        </w:rPr>
        <w:t>Special Meetings.</w:t>
      </w:r>
      <w:r>
        <w:rPr>
          <w:noProof/>
          <w:webHidden/>
        </w:rPr>
        <w:tab/>
      </w:r>
      <w:r>
        <w:rPr>
          <w:noProof/>
          <w:webHidden/>
        </w:rPr>
        <w:fldChar w:fldCharType="begin"/>
      </w:r>
      <w:r>
        <w:rPr>
          <w:noProof/>
          <w:webHidden/>
        </w:rPr>
        <w:instrText xml:space="preserve"> PAGEREF _Toc333917513 \h </w:instrText>
      </w:r>
      <w:r>
        <w:rPr>
          <w:noProof/>
          <w:webHidden/>
        </w:rPr>
        <w:fldChar w:fldCharType="separate"/>
      </w:r>
      <w:r>
        <w:rPr>
          <w:noProof/>
          <w:webHidden/>
        </w:rPr>
        <w:t>2</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"_Toc333917514" </w:instrText>
      </w:r>
      <w:r>
        <w:fldChar w:fldCharType="separate"/>
      </w:r>
      <w:r>
        <w:rPr>
          <w:rStyle w:val="Hyperlink"/>
          <w:noProof/>
        </w:rPr>
        <w:t>Section 4.5.</w:t>
      </w:r>
      <w:r>
        <w:rPr>
          <w:rFonts w:ascii="Calibri" w:hAnsi="Calibri"/>
          <w:noProof/>
          <w:sz w:val="22"/>
          <w:szCs w:val="22"/>
        </w:rPr>
        <w:tab/>
      </w:r>
      <w:r>
        <w:rPr>
          <w:rStyle w:val="Hyperlink"/>
          <w:noProof/>
        </w:rPr>
        <w:t>Quorum and Adjourned Meeting.</w:t>
      </w:r>
      <w:r>
        <w:rPr>
          <w:noProof/>
          <w:webHidden/>
        </w:rPr>
        <w:tab/>
      </w:r>
      <w:r>
        <w:rPr>
          <w:noProof/>
          <w:webHidden/>
        </w:rPr>
        <w:fldChar w:fldCharType="begin"/>
      </w:r>
      <w:r>
        <w:rPr>
          <w:noProof/>
          <w:webHidden/>
        </w:rPr>
        <w:instrText xml:space="preserve"> PAGEREF _Toc333917514 \h </w:instrText>
      </w:r>
      <w:r>
        <w:rPr>
          <w:noProof/>
          <w:webHidden/>
        </w:rPr>
        <w:fldChar w:fldCharType="separate"/>
      </w:r>
      <w:r>
        <w:rPr>
          <w:noProof/>
          <w:webHidden/>
        </w:rPr>
        <w:t>2</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"_Toc333917515" </w:instrText>
      </w:r>
      <w:r>
        <w:fldChar w:fldCharType="separate"/>
      </w:r>
      <w:r>
        <w:rPr>
          <w:rStyle w:val="Hyperlink"/>
          <w:noProof/>
        </w:rPr>
        <w:t>Section 4.6.</w:t>
      </w:r>
      <w:r>
        <w:rPr>
          <w:rFonts w:ascii="Calibri" w:hAnsi="Calibri"/>
          <w:noProof/>
          <w:sz w:val="22"/>
          <w:szCs w:val="22"/>
        </w:rPr>
        <w:tab/>
      </w:r>
      <w:r>
        <w:rPr>
          <w:rStyle w:val="Hyperlink"/>
          <w:noProof/>
        </w:rPr>
        <w:t>Voting.</w:t>
      </w:r>
      <w:r>
        <w:rPr>
          <w:noProof/>
          <w:webHidden/>
        </w:rPr>
        <w:tab/>
      </w:r>
      <w:r>
        <w:rPr>
          <w:noProof/>
          <w:webHidden/>
        </w:rPr>
        <w:fldChar w:fldCharType="begin"/>
      </w:r>
      <w:r>
        <w:rPr>
          <w:noProof/>
          <w:webHidden/>
        </w:rPr>
        <w:instrText xml:space="preserve"> PAGEREF _Toc333917515 \h </w:instrText>
      </w:r>
      <w:r>
        <w:rPr>
          <w:noProof/>
          <w:webHidden/>
        </w:rPr>
        <w:fldChar w:fldCharType="separate"/>
      </w:r>
      <w:r>
        <w:rPr>
          <w:noProof/>
          <w:webHidden/>
        </w:rPr>
        <w:t>3</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"_Toc333917516" </w:instrText>
      </w:r>
      <w:r>
        <w:fldChar w:fldCharType="separate"/>
      </w:r>
      <w:r>
        <w:rPr>
          <w:rStyle w:val="Hyperlink"/>
          <w:noProof/>
        </w:rPr>
        <w:t>Section 4.7.</w:t>
      </w:r>
      <w:r>
        <w:rPr>
          <w:rFonts w:ascii="Calibri" w:hAnsi="Calibri"/>
          <w:noProof/>
          <w:sz w:val="22"/>
          <w:szCs w:val="22"/>
        </w:rPr>
        <w:tab/>
      </w:r>
      <w:r>
        <w:rPr>
          <w:rStyle w:val="Hyperlink"/>
          <w:noProof/>
        </w:rPr>
        <w:t>Compensation.</w:t>
      </w:r>
      <w:r>
        <w:rPr>
          <w:noProof/>
          <w:webHidden/>
        </w:rPr>
        <w:tab/>
      </w:r>
      <w:r>
        <w:rPr>
          <w:noProof/>
          <w:webHidden/>
        </w:rPr>
        <w:fldChar w:fldCharType="begin"/>
      </w:r>
      <w:r>
        <w:rPr>
          <w:noProof/>
          <w:webHidden/>
        </w:rPr>
        <w:instrText xml:space="preserve"> PAGEREF _Toc333917516 \h </w:instrText>
      </w:r>
      <w:r>
        <w:rPr>
          <w:noProof/>
          <w:webHidden/>
        </w:rPr>
        <w:fldChar w:fldCharType="separate"/>
      </w:r>
      <w:r>
        <w:rPr>
          <w:noProof/>
          <w:webHidden/>
        </w:rPr>
        <w:t>3</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"_Toc333917517" </w:instrText>
      </w:r>
      <w:r>
        <w:fldChar w:fldCharType="separate"/>
      </w:r>
      <w:r>
        <w:rPr>
          <w:rStyle w:val="Hyperlink"/>
          <w:noProof/>
        </w:rPr>
        <w:t>Section 4.8.</w:t>
      </w:r>
      <w:r>
        <w:rPr>
          <w:rFonts w:ascii="Calibri" w:hAnsi="Calibri"/>
          <w:noProof/>
          <w:sz w:val="22"/>
          <w:szCs w:val="22"/>
        </w:rPr>
        <w:tab/>
      </w:r>
      <w:r>
        <w:rPr>
          <w:rStyle w:val="Hyperlink"/>
          <w:noProof/>
        </w:rPr>
        <w:t>Meetings Without Notice.</w:t>
      </w:r>
      <w:r>
        <w:rPr>
          <w:noProof/>
          <w:webHidden/>
        </w:rPr>
        <w:tab/>
      </w:r>
      <w:r>
        <w:rPr>
          <w:noProof/>
          <w:webHidden/>
        </w:rPr>
        <w:fldChar w:fldCharType="begin"/>
      </w:r>
      <w:r>
        <w:rPr>
          <w:noProof/>
          <w:webHidden/>
        </w:rPr>
        <w:instrText xml:space="preserve"> PAGEREF _Toc333917517 \h </w:instrText>
      </w:r>
      <w:r>
        <w:rPr>
          <w:noProof/>
          <w:webHidden/>
        </w:rPr>
        <w:fldChar w:fldCharType="separate"/>
      </w:r>
      <w:r>
        <w:rPr>
          <w:noProof/>
          <w:webHidden/>
        </w:rPr>
        <w:t>3</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"_Toc333917518" </w:instrText>
      </w:r>
      <w:r>
        <w:fldChar w:fldCharType="separate"/>
      </w:r>
      <w:r>
        <w:rPr>
          <w:rStyle w:val="Hyperlink"/>
          <w:noProof/>
        </w:rPr>
        <w:t>Section 4.9.</w:t>
      </w:r>
      <w:r>
        <w:rPr>
          <w:rFonts w:ascii="Calibri" w:hAnsi="Calibri"/>
          <w:noProof/>
          <w:sz w:val="22"/>
          <w:szCs w:val="22"/>
        </w:rPr>
        <w:tab/>
      </w:r>
      <w:r>
        <w:rPr>
          <w:rStyle w:val="Hyperlink"/>
          <w:noProof/>
        </w:rPr>
        <w:t>Committees of the Board.</w:t>
      </w:r>
      <w:r>
        <w:rPr>
          <w:noProof/>
          <w:webHidden/>
        </w:rPr>
        <w:tab/>
      </w:r>
      <w:r>
        <w:rPr>
          <w:noProof/>
          <w:webHidden/>
        </w:rPr>
        <w:fldChar w:fldCharType="begin"/>
      </w:r>
      <w:r>
        <w:rPr>
          <w:noProof/>
          <w:webHidden/>
        </w:rPr>
        <w:instrText xml:space="preserve"> PAGEREF _Toc333917518 \h </w:instrText>
      </w:r>
      <w:r>
        <w:rPr>
          <w:noProof/>
          <w:webHidden/>
        </w:rPr>
        <w:fldChar w:fldCharType="separate"/>
      </w:r>
      <w:r>
        <w:rPr>
          <w:noProof/>
          <w:webHidden/>
        </w:rPr>
        <w:t>3</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"_Toc333917519" </w:instrText>
      </w:r>
      <w:r>
        <w:fldChar w:fldCharType="separate"/>
      </w:r>
      <w:r>
        <w:rPr>
          <w:rStyle w:val="Hyperlink"/>
          <w:noProof/>
        </w:rPr>
        <w:t>Section 4.10.</w:t>
      </w:r>
      <w:r>
        <w:rPr>
          <w:rFonts w:ascii="Calibri" w:hAnsi="Calibri"/>
          <w:noProof/>
          <w:sz w:val="22"/>
          <w:szCs w:val="22"/>
        </w:rPr>
        <w:tab/>
      </w:r>
      <w:r>
        <w:rPr>
          <w:rStyle w:val="Hyperlink"/>
          <w:noProof/>
        </w:rPr>
        <w:t>Working Groups.</w:t>
      </w:r>
      <w:r>
        <w:rPr>
          <w:noProof/>
          <w:webHidden/>
        </w:rPr>
        <w:tab/>
      </w:r>
      <w:r>
        <w:rPr>
          <w:noProof/>
          <w:webHidden/>
        </w:rPr>
        <w:fldChar w:fldCharType="begin"/>
      </w:r>
      <w:r>
        <w:rPr>
          <w:noProof/>
          <w:webHidden/>
        </w:rPr>
        <w:instrText xml:space="preserve"> PAGEREF _Toc333917519 \h </w:instrText>
      </w:r>
      <w:r>
        <w:rPr>
          <w:noProof/>
          <w:webHidden/>
        </w:rPr>
        <w:fldChar w:fldCharType="separate"/>
      </w:r>
      <w:r>
        <w:rPr>
          <w:noProof/>
          <w:webHidden/>
        </w:rPr>
        <w:t>4</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"_Toc333917520" </w:instrText>
      </w:r>
      <w:r>
        <w:fldChar w:fldCharType="separate"/>
      </w:r>
      <w:r>
        <w:rPr>
          <w:rStyle w:val="Hyperlink"/>
          <w:noProof/>
        </w:rPr>
        <w:t>Section 4.11.</w:t>
      </w:r>
      <w:r>
        <w:rPr>
          <w:rFonts w:ascii="Calibri" w:hAnsi="Calibri"/>
          <w:noProof/>
          <w:sz w:val="22"/>
          <w:szCs w:val="22"/>
        </w:rPr>
        <w:tab/>
      </w:r>
      <w:r>
        <w:rPr>
          <w:rStyle w:val="Hyperlink"/>
          <w:noProof/>
        </w:rPr>
        <w:t>Conflicts of Interest; Material Financial Interest.</w:t>
      </w:r>
      <w:r>
        <w:rPr>
          <w:noProof/>
          <w:webHidden/>
        </w:rPr>
        <w:tab/>
      </w:r>
      <w:r>
        <w:rPr>
          <w:noProof/>
          <w:webHidden/>
        </w:rPr>
        <w:fldChar w:fldCharType="begin"/>
      </w:r>
      <w:r>
        <w:rPr>
          <w:noProof/>
          <w:webHidden/>
        </w:rPr>
        <w:instrText xml:space="preserve"> PAGEREF _Toc333917520 \h </w:instrText>
      </w:r>
      <w:r>
        <w:rPr>
          <w:noProof/>
          <w:webHidden/>
        </w:rPr>
        <w:fldChar w:fldCharType="separate"/>
      </w:r>
      <w:r>
        <w:rPr>
          <w:noProof/>
          <w:webHidden/>
        </w:rPr>
        <w:t>4</w:t>
      </w:r>
      <w:r>
        <w:rPr>
          <w:noProof/>
          <w:webHidden/>
        </w:rPr>
        <w:fldChar w:fldCharType="end"/>
      </w:r>
      <w:r>
        <w:fldChar w:fldCharType="end"/>
      </w:r>
    </w:p>
    <w:p w:rsidR="007E0F2B">
      <w:pPr>
        <w:pStyle w:val="TOC1"/>
        <w:tabs>
          <w:tab w:val="right" w:leader="dot" w:pos="9350"/>
        </w:tabs>
        <w:rPr>
          <w:rFonts w:ascii="Calibri" w:hAnsi="Calibri"/>
          <w:noProof/>
          <w:sz w:val="22"/>
          <w:szCs w:val="22"/>
        </w:rPr>
      </w:pPr>
      <w:r>
        <w:fldChar w:fldCharType="begin"/>
      </w:r>
      <w:r>
        <w:instrText xml:space="preserve"> HYPERLINK \l "_Toc333917521" </w:instrText>
      </w:r>
      <w:r>
        <w:fldChar w:fldCharType="separate"/>
      </w:r>
      <w:r>
        <w:rPr>
          <w:rStyle w:val="Hyperlink"/>
          <w:noProof/>
        </w:rPr>
        <w:t>ARTICLE 5. OFFICERS AND EMPLOYEES</w:t>
      </w:r>
      <w:r>
        <w:rPr>
          <w:noProof/>
          <w:webHidden/>
        </w:rPr>
        <w:tab/>
      </w:r>
      <w:r>
        <w:rPr>
          <w:noProof/>
          <w:webHidden/>
        </w:rPr>
        <w:fldChar w:fldCharType="begin"/>
      </w:r>
      <w:r>
        <w:rPr>
          <w:noProof/>
          <w:webHidden/>
        </w:rPr>
        <w:instrText xml:space="preserve"> PAGEREF _Toc333917521 \h </w:instrText>
      </w:r>
      <w:r>
        <w:rPr>
          <w:noProof/>
          <w:webHidden/>
        </w:rPr>
        <w:fldChar w:fldCharType="separate"/>
      </w:r>
      <w:r>
        <w:rPr>
          <w:noProof/>
          <w:webHidden/>
        </w:rPr>
        <w:t>5</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"_Toc333917522" </w:instrText>
      </w:r>
      <w:r>
        <w:fldChar w:fldCharType="separate"/>
      </w:r>
      <w:r>
        <w:rPr>
          <w:rStyle w:val="Hyperlink"/>
          <w:noProof/>
        </w:rPr>
        <w:t>Section 5.1.</w:t>
      </w:r>
      <w:r>
        <w:rPr>
          <w:rFonts w:ascii="Calibri" w:hAnsi="Calibri"/>
          <w:noProof/>
          <w:sz w:val="22"/>
          <w:szCs w:val="22"/>
        </w:rPr>
        <w:tab/>
      </w:r>
      <w:r>
        <w:rPr>
          <w:rStyle w:val="Hyperlink"/>
          <w:noProof/>
        </w:rPr>
        <w:t>Number; Election.</w:t>
      </w:r>
      <w:r>
        <w:rPr>
          <w:noProof/>
          <w:webHidden/>
        </w:rPr>
        <w:tab/>
      </w:r>
      <w:r>
        <w:rPr>
          <w:noProof/>
          <w:webHidden/>
        </w:rPr>
        <w:fldChar w:fldCharType="begin"/>
      </w:r>
      <w:r>
        <w:rPr>
          <w:noProof/>
          <w:webHidden/>
        </w:rPr>
        <w:instrText xml:space="preserve"> PAGEREF _Toc333917522 \h </w:instrText>
      </w:r>
      <w:r>
        <w:rPr>
          <w:noProof/>
          <w:webHidden/>
        </w:rPr>
        <w:fldChar w:fldCharType="separate"/>
      </w:r>
      <w:r>
        <w:rPr>
          <w:noProof/>
          <w:webHidden/>
        </w:rPr>
        <w:t>5</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"_Toc333917523" </w:instrText>
      </w:r>
      <w:r>
        <w:fldChar w:fldCharType="separate"/>
      </w:r>
      <w:r>
        <w:rPr>
          <w:rStyle w:val="Hyperlink"/>
          <w:noProof/>
        </w:rPr>
        <w:t>Section 5.2.</w:t>
      </w:r>
      <w:r>
        <w:rPr>
          <w:rFonts w:ascii="Calibri" w:hAnsi="Calibri"/>
          <w:noProof/>
          <w:sz w:val="22"/>
          <w:szCs w:val="22"/>
        </w:rPr>
        <w:tab/>
      </w:r>
      <w:r>
        <w:rPr>
          <w:rStyle w:val="Hyperlink"/>
          <w:noProof/>
        </w:rPr>
        <w:t>Vacancies.</w:t>
      </w:r>
      <w:r>
        <w:rPr>
          <w:noProof/>
          <w:webHidden/>
        </w:rPr>
        <w:tab/>
      </w:r>
      <w:r>
        <w:rPr>
          <w:noProof/>
          <w:webHidden/>
        </w:rPr>
        <w:fldChar w:fldCharType="begin"/>
      </w:r>
      <w:r>
        <w:rPr>
          <w:noProof/>
          <w:webHidden/>
        </w:rPr>
        <w:instrText xml:space="preserve"> PAGEREF _Toc333917523 \h </w:instrText>
      </w:r>
      <w:r>
        <w:rPr>
          <w:noProof/>
          <w:webHidden/>
        </w:rPr>
        <w:fldChar w:fldCharType="separate"/>
      </w:r>
      <w:r>
        <w:rPr>
          <w:noProof/>
          <w:webHidden/>
        </w:rPr>
        <w:t>5</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"_Toc333917524" </w:instrText>
      </w:r>
      <w:r>
        <w:fldChar w:fldCharType="separate"/>
      </w:r>
      <w:r>
        <w:rPr>
          <w:rStyle w:val="Hyperlink"/>
          <w:noProof/>
        </w:rPr>
        <w:t>Section 5.3.</w:t>
      </w:r>
      <w:r>
        <w:rPr>
          <w:rFonts w:ascii="Calibri" w:hAnsi="Calibri"/>
          <w:noProof/>
          <w:sz w:val="22"/>
          <w:szCs w:val="22"/>
        </w:rPr>
        <w:tab/>
      </w:r>
      <w:r>
        <w:rPr>
          <w:rStyle w:val="Hyperlink"/>
          <w:noProof/>
        </w:rPr>
        <w:t>President (and President).</w:t>
      </w:r>
      <w:r>
        <w:rPr>
          <w:noProof/>
          <w:webHidden/>
        </w:rPr>
        <w:tab/>
      </w:r>
      <w:r>
        <w:rPr>
          <w:noProof/>
          <w:webHidden/>
        </w:rPr>
        <w:fldChar w:fldCharType="begin"/>
      </w:r>
      <w:r>
        <w:rPr>
          <w:noProof/>
          <w:webHidden/>
        </w:rPr>
        <w:instrText xml:space="preserve"> PAGEREF _Toc333917524 \h </w:instrText>
      </w:r>
      <w:r>
        <w:rPr>
          <w:noProof/>
          <w:webHidden/>
        </w:rPr>
        <w:fldChar w:fldCharType="separate"/>
      </w:r>
      <w:r>
        <w:rPr>
          <w:noProof/>
          <w:webHidden/>
        </w:rPr>
        <w:t>5</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"_Toc333917525" </w:instrText>
      </w:r>
      <w:r>
        <w:fldChar w:fldCharType="separate"/>
      </w:r>
      <w:r>
        <w:rPr>
          <w:rStyle w:val="Hyperlink"/>
          <w:noProof/>
        </w:rPr>
        <w:t>Section 5.4.</w:t>
      </w:r>
      <w:r>
        <w:rPr>
          <w:rFonts w:ascii="Calibri" w:hAnsi="Calibri"/>
          <w:noProof/>
          <w:sz w:val="22"/>
          <w:szCs w:val="22"/>
        </w:rPr>
        <w:tab/>
      </w:r>
      <w:r>
        <w:rPr>
          <w:rStyle w:val="Hyperlink"/>
          <w:noProof/>
        </w:rPr>
        <w:t>Treasurer.</w:t>
      </w:r>
      <w:r>
        <w:rPr>
          <w:noProof/>
          <w:webHidden/>
        </w:rPr>
        <w:tab/>
      </w:r>
      <w:r>
        <w:rPr>
          <w:noProof/>
          <w:webHidden/>
        </w:rPr>
        <w:fldChar w:fldCharType="begin"/>
      </w:r>
      <w:r>
        <w:rPr>
          <w:noProof/>
          <w:webHidden/>
        </w:rPr>
        <w:instrText xml:space="preserve"> PAGEREF _Toc333917525 \h </w:instrText>
      </w:r>
      <w:r>
        <w:rPr>
          <w:noProof/>
          <w:webHidden/>
        </w:rPr>
        <w:fldChar w:fldCharType="separate"/>
      </w:r>
      <w:r>
        <w:rPr>
          <w:noProof/>
          <w:webHidden/>
        </w:rPr>
        <w:t>6</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"_Toc333917526" </w:instrText>
      </w:r>
      <w:r>
        <w:fldChar w:fldCharType="separate"/>
      </w:r>
      <w:r>
        <w:rPr>
          <w:rStyle w:val="Hyperlink"/>
          <w:noProof/>
        </w:rPr>
        <w:t>Section 5.5.</w:t>
      </w:r>
      <w:r>
        <w:rPr>
          <w:rFonts w:ascii="Calibri" w:hAnsi="Calibri"/>
          <w:noProof/>
          <w:sz w:val="22"/>
          <w:szCs w:val="22"/>
        </w:rPr>
        <w:tab/>
      </w:r>
      <w:r>
        <w:rPr>
          <w:rStyle w:val="Hyperlink"/>
          <w:noProof/>
        </w:rPr>
        <w:t>Secretary.</w:t>
      </w:r>
      <w:r>
        <w:rPr>
          <w:noProof/>
          <w:webHidden/>
        </w:rPr>
        <w:tab/>
      </w:r>
      <w:r>
        <w:rPr>
          <w:noProof/>
          <w:webHidden/>
        </w:rPr>
        <w:fldChar w:fldCharType="begin"/>
      </w:r>
      <w:r>
        <w:rPr>
          <w:noProof/>
          <w:webHidden/>
        </w:rPr>
        <w:instrText xml:space="preserve"> PAGEREF _Toc333917526 \h </w:instrText>
      </w:r>
      <w:r>
        <w:rPr>
          <w:noProof/>
          <w:webHidden/>
        </w:rPr>
        <w:fldChar w:fldCharType="separate"/>
      </w:r>
      <w:r>
        <w:rPr>
          <w:noProof/>
          <w:webHidden/>
        </w:rPr>
        <w:t>6</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"_Toc333917527" </w:instrText>
      </w:r>
      <w:r>
        <w:fldChar w:fldCharType="separate"/>
      </w:r>
      <w:r>
        <w:rPr>
          <w:rStyle w:val="Hyperlink"/>
          <w:noProof/>
        </w:rPr>
        <w:t>Section 5.6.</w:t>
      </w:r>
      <w:r>
        <w:rPr>
          <w:rFonts w:ascii="Calibri" w:hAnsi="Calibri"/>
          <w:noProof/>
          <w:sz w:val="22"/>
          <w:szCs w:val="22"/>
        </w:rPr>
        <w:tab/>
      </w:r>
      <w:r>
        <w:rPr>
          <w:rStyle w:val="Hyperlink"/>
          <w:noProof/>
        </w:rPr>
        <w:t>Management and Administrative Employees.</w:t>
      </w:r>
      <w:r>
        <w:rPr>
          <w:noProof/>
          <w:webHidden/>
        </w:rPr>
        <w:tab/>
      </w:r>
      <w:r>
        <w:rPr>
          <w:noProof/>
          <w:webHidden/>
        </w:rPr>
        <w:fldChar w:fldCharType="begin"/>
      </w:r>
      <w:r>
        <w:rPr>
          <w:noProof/>
          <w:webHidden/>
        </w:rPr>
        <w:instrText xml:space="preserve"> PAGEREF _Toc333917527 \h </w:instrText>
      </w:r>
      <w:r>
        <w:rPr>
          <w:noProof/>
          <w:webHidden/>
        </w:rPr>
        <w:fldChar w:fldCharType="separate"/>
      </w:r>
      <w:r>
        <w:rPr>
          <w:noProof/>
          <w:webHidden/>
        </w:rPr>
        <w:t>7</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"_Toc333917528" </w:instrText>
      </w:r>
      <w:r>
        <w:fldChar w:fldCharType="separate"/>
      </w:r>
      <w:r>
        <w:rPr>
          <w:rStyle w:val="Hyperlink"/>
          <w:noProof/>
        </w:rPr>
        <w:t>Section 5.7.</w:t>
      </w:r>
      <w:r>
        <w:rPr>
          <w:rFonts w:ascii="Calibri" w:hAnsi="Calibri"/>
          <w:noProof/>
          <w:sz w:val="22"/>
          <w:szCs w:val="22"/>
        </w:rPr>
        <w:tab/>
      </w:r>
      <w:r>
        <w:rPr>
          <w:rStyle w:val="Hyperlink"/>
          <w:noProof/>
        </w:rPr>
        <w:t>Compensation.</w:t>
      </w:r>
      <w:r>
        <w:rPr>
          <w:noProof/>
          <w:webHidden/>
        </w:rPr>
        <w:tab/>
      </w:r>
      <w:r>
        <w:rPr>
          <w:noProof/>
          <w:webHidden/>
        </w:rPr>
        <w:fldChar w:fldCharType="begin"/>
      </w:r>
      <w:r>
        <w:rPr>
          <w:noProof/>
          <w:webHidden/>
        </w:rPr>
        <w:instrText xml:space="preserve"> PAGEREF _Toc333917528 \h </w:instrText>
      </w:r>
      <w:r>
        <w:rPr>
          <w:noProof/>
          <w:webHidden/>
        </w:rPr>
        <w:fldChar w:fldCharType="separate"/>
      </w:r>
      <w:r>
        <w:rPr>
          <w:noProof/>
          <w:webHidden/>
        </w:rPr>
        <w:t>7</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"_Toc333917529" </w:instrText>
      </w:r>
      <w:r>
        <w:fldChar w:fldCharType="separate"/>
      </w:r>
      <w:r>
        <w:rPr>
          <w:rStyle w:val="Hyperlink"/>
          <w:noProof/>
        </w:rPr>
        <w:t>Section 5.8.</w:t>
      </w:r>
      <w:r>
        <w:rPr>
          <w:rFonts w:ascii="Calibri" w:hAnsi="Calibri"/>
          <w:noProof/>
          <w:sz w:val="22"/>
          <w:szCs w:val="22"/>
        </w:rPr>
        <w:tab/>
      </w:r>
      <w:r>
        <w:rPr>
          <w:rStyle w:val="Hyperlink"/>
          <w:noProof/>
        </w:rPr>
        <w:t>Bond.</w:t>
      </w:r>
      <w:r>
        <w:rPr>
          <w:noProof/>
          <w:webHidden/>
        </w:rPr>
        <w:tab/>
      </w:r>
      <w:r>
        <w:rPr>
          <w:noProof/>
          <w:webHidden/>
        </w:rPr>
        <w:fldChar w:fldCharType="begin"/>
      </w:r>
      <w:r>
        <w:rPr>
          <w:noProof/>
          <w:webHidden/>
        </w:rPr>
        <w:instrText xml:space="preserve"> PAGEREF _Toc333917529 \h </w:instrText>
      </w:r>
      <w:r>
        <w:rPr>
          <w:noProof/>
          <w:webHidden/>
        </w:rPr>
        <w:fldChar w:fldCharType="separate"/>
      </w:r>
      <w:r>
        <w:rPr>
          <w:noProof/>
          <w:webHidden/>
        </w:rPr>
        <w:t>7</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"_Toc333917530" </w:instrText>
      </w:r>
      <w:r>
        <w:fldChar w:fldCharType="separate"/>
      </w:r>
      <w:r>
        <w:rPr>
          <w:rStyle w:val="Hyperlink"/>
          <w:noProof/>
        </w:rPr>
        <w:t>Section 5.9.</w:t>
      </w:r>
      <w:r>
        <w:rPr>
          <w:rFonts w:ascii="Calibri" w:hAnsi="Calibri"/>
          <w:noProof/>
          <w:sz w:val="22"/>
          <w:szCs w:val="22"/>
        </w:rPr>
        <w:tab/>
      </w:r>
      <w:r>
        <w:rPr>
          <w:rStyle w:val="Hyperlink"/>
          <w:noProof/>
        </w:rPr>
        <w:t>Removal of Officer.</w:t>
      </w:r>
      <w:r>
        <w:rPr>
          <w:noProof/>
          <w:webHidden/>
        </w:rPr>
        <w:tab/>
      </w:r>
      <w:r>
        <w:rPr>
          <w:noProof/>
          <w:webHidden/>
        </w:rPr>
        <w:fldChar w:fldCharType="begin"/>
      </w:r>
      <w:r>
        <w:rPr>
          <w:noProof/>
          <w:webHidden/>
        </w:rPr>
        <w:instrText xml:space="preserve"> PAGEREF _Toc333917530 \h </w:instrText>
      </w:r>
      <w:r>
        <w:rPr>
          <w:noProof/>
          <w:webHidden/>
        </w:rPr>
        <w:fldChar w:fldCharType="separate"/>
      </w:r>
      <w:r>
        <w:rPr>
          <w:noProof/>
          <w:webHidden/>
        </w:rPr>
        <w:t>7</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"_Toc333917531" </w:instrText>
      </w:r>
      <w:r>
        <w:fldChar w:fldCharType="separate"/>
      </w:r>
      <w:r>
        <w:rPr>
          <w:rStyle w:val="Hyperlink"/>
          <w:noProof/>
        </w:rPr>
        <w:t>Section 5.10.</w:t>
      </w:r>
      <w:r>
        <w:rPr>
          <w:rFonts w:ascii="Calibri" w:hAnsi="Calibri"/>
          <w:noProof/>
          <w:sz w:val="22"/>
          <w:szCs w:val="22"/>
        </w:rPr>
        <w:tab/>
      </w:r>
      <w:r>
        <w:rPr>
          <w:rStyle w:val="Hyperlink"/>
          <w:noProof/>
        </w:rPr>
        <w:t>Resignation.</w:t>
      </w:r>
      <w:r>
        <w:rPr>
          <w:noProof/>
          <w:webHidden/>
        </w:rPr>
        <w:tab/>
      </w:r>
      <w:r>
        <w:rPr>
          <w:noProof/>
          <w:webHidden/>
        </w:rPr>
        <w:fldChar w:fldCharType="begin"/>
      </w:r>
      <w:r>
        <w:rPr>
          <w:noProof/>
          <w:webHidden/>
        </w:rPr>
        <w:instrText xml:space="preserve"> PAGEREF _Toc333917531 \h </w:instrText>
      </w:r>
      <w:r>
        <w:rPr>
          <w:noProof/>
          <w:webHidden/>
        </w:rPr>
        <w:fldChar w:fldCharType="separate"/>
      </w:r>
      <w:r>
        <w:rPr>
          <w:noProof/>
          <w:webHidden/>
        </w:rPr>
        <w:t>7</w:t>
      </w:r>
      <w:r>
        <w:rPr>
          <w:noProof/>
          <w:webHidden/>
        </w:rPr>
        <w:fldChar w:fldCharType="end"/>
      </w:r>
      <w:r>
        <w:fldChar w:fldCharType="end"/>
      </w:r>
    </w:p>
    <w:p w:rsidR="007E0F2B">
      <w:pPr>
        <w:pStyle w:val="TOC1"/>
        <w:tabs>
          <w:tab w:val="right" w:leader="dot" w:pos="9350"/>
        </w:tabs>
        <w:rPr>
          <w:rFonts w:ascii="Calibri" w:hAnsi="Calibri"/>
          <w:noProof/>
          <w:sz w:val="22"/>
          <w:szCs w:val="22"/>
        </w:rPr>
      </w:pPr>
      <w:r>
        <w:fldChar w:fldCharType="begin"/>
      </w:r>
      <w:r>
        <w:instrText xml:space="preserve"> HYPERLINK \l "_Toc333917532" </w:instrText>
      </w:r>
      <w:r>
        <w:fldChar w:fldCharType="separate"/>
      </w:r>
      <w:r>
        <w:rPr>
          <w:rStyle w:val="Hyperlink"/>
          <w:noProof/>
        </w:rPr>
        <w:t>ARTICLE 6. DISTRIBUTION OF ASSETS</w:t>
      </w:r>
      <w:r>
        <w:rPr>
          <w:noProof/>
          <w:webHidden/>
        </w:rPr>
        <w:tab/>
      </w:r>
      <w:r>
        <w:rPr>
          <w:noProof/>
          <w:webHidden/>
        </w:rPr>
        <w:fldChar w:fldCharType="begin"/>
      </w:r>
      <w:r>
        <w:rPr>
          <w:noProof/>
          <w:webHidden/>
        </w:rPr>
        <w:instrText xml:space="preserve"> PAGEREF _Toc333917532 \h </w:instrText>
      </w:r>
      <w:r>
        <w:rPr>
          <w:noProof/>
          <w:webHidden/>
        </w:rPr>
        <w:fldChar w:fldCharType="separate"/>
      </w:r>
      <w:r>
        <w:rPr>
          <w:noProof/>
          <w:webHidden/>
        </w:rPr>
        <w:t>7</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"_Toc333917533" </w:instrText>
      </w:r>
      <w:r>
        <w:fldChar w:fldCharType="separate"/>
      </w:r>
      <w:r>
        <w:rPr>
          <w:rStyle w:val="Hyperlink"/>
          <w:noProof/>
        </w:rPr>
        <w:t>Section 6.1.</w:t>
      </w:r>
      <w:r>
        <w:rPr>
          <w:rFonts w:ascii="Calibri" w:hAnsi="Calibri"/>
          <w:noProof/>
          <w:sz w:val="22"/>
          <w:szCs w:val="22"/>
        </w:rPr>
        <w:tab/>
      </w:r>
      <w:r>
        <w:rPr>
          <w:rStyle w:val="Hyperlink"/>
          <w:noProof/>
        </w:rPr>
        <w:t>Right to Cease Operations and Distribute Assets.</w:t>
      </w:r>
      <w:r>
        <w:rPr>
          <w:noProof/>
          <w:webHidden/>
        </w:rPr>
        <w:tab/>
      </w:r>
      <w:r>
        <w:rPr>
          <w:noProof/>
          <w:webHidden/>
        </w:rPr>
        <w:fldChar w:fldCharType="begin"/>
      </w:r>
      <w:r>
        <w:rPr>
          <w:noProof/>
          <w:webHidden/>
        </w:rPr>
        <w:instrText xml:space="preserve"> PAGEREF _Toc333917533 \h </w:instrText>
      </w:r>
      <w:r>
        <w:rPr>
          <w:noProof/>
          <w:webHidden/>
        </w:rPr>
        <w:fldChar w:fldCharType="separate"/>
      </w:r>
      <w:r>
        <w:rPr>
          <w:noProof/>
          <w:webHidden/>
        </w:rPr>
        <w:t>7</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"_Toc333917534" </w:instrText>
      </w:r>
      <w:r>
        <w:fldChar w:fldCharType="separate"/>
      </w:r>
      <w:r>
        <w:rPr>
          <w:rStyle w:val="Hyperlink"/>
          <w:noProof/>
        </w:rPr>
        <w:t>Section 6.2.</w:t>
      </w:r>
      <w:r>
        <w:rPr>
          <w:rFonts w:ascii="Calibri" w:hAnsi="Calibri"/>
          <w:noProof/>
          <w:sz w:val="22"/>
          <w:szCs w:val="22"/>
        </w:rPr>
        <w:tab/>
      </w:r>
      <w:r>
        <w:rPr>
          <w:rStyle w:val="Hyperlink"/>
          <w:noProof/>
        </w:rPr>
        <w:t>Cessation and Distribution.</w:t>
      </w:r>
      <w:r>
        <w:rPr>
          <w:noProof/>
          <w:webHidden/>
        </w:rPr>
        <w:tab/>
      </w:r>
      <w:r>
        <w:rPr>
          <w:noProof/>
          <w:webHidden/>
        </w:rPr>
        <w:fldChar w:fldCharType="begin"/>
      </w:r>
      <w:r>
        <w:rPr>
          <w:noProof/>
          <w:webHidden/>
        </w:rPr>
        <w:instrText xml:space="preserve"> PAGEREF _Toc333917534 \h </w:instrText>
      </w:r>
      <w:r>
        <w:rPr>
          <w:noProof/>
          <w:webHidden/>
        </w:rPr>
        <w:fldChar w:fldCharType="separate"/>
      </w:r>
      <w:r>
        <w:rPr>
          <w:noProof/>
          <w:webHidden/>
        </w:rPr>
        <w:t>8</w:t>
      </w:r>
      <w:r>
        <w:rPr>
          <w:noProof/>
          <w:webHidden/>
        </w:rPr>
        <w:fldChar w:fldCharType="end"/>
      </w:r>
      <w:r>
        <w:fldChar w:fldCharType="end"/>
      </w:r>
    </w:p>
    <w:p w:rsidR="007E0F2B">
      <w:pPr>
        <w:pStyle w:val="TOC1"/>
        <w:tabs>
          <w:tab w:val="right" w:leader="dot" w:pos="9350"/>
        </w:tabs>
        <w:rPr>
          <w:rFonts w:ascii="Calibri" w:hAnsi="Calibri"/>
          <w:noProof/>
          <w:sz w:val="22"/>
          <w:szCs w:val="22"/>
        </w:rPr>
      </w:pPr>
      <w:r>
        <w:fldChar w:fldCharType="begin"/>
      </w:r>
      <w:r>
        <w:instrText xml:space="preserve"> HYPERLINK \l "_Toc333917535" </w:instrText>
      </w:r>
      <w:r>
        <w:fldChar w:fldCharType="separate"/>
      </w:r>
      <w:r>
        <w:rPr>
          <w:rStyle w:val="Hyperlink"/>
          <w:noProof/>
        </w:rPr>
        <w:t>ARTICLE 7. INDEMNIFICATION</w:t>
      </w:r>
      <w:r>
        <w:rPr>
          <w:noProof/>
          <w:webHidden/>
        </w:rPr>
        <w:tab/>
      </w:r>
      <w:r>
        <w:rPr>
          <w:noProof/>
          <w:webHidden/>
        </w:rPr>
        <w:fldChar w:fldCharType="begin"/>
      </w:r>
      <w:r>
        <w:rPr>
          <w:noProof/>
          <w:webHidden/>
        </w:rPr>
        <w:instrText xml:space="preserve"> PAGEREF _Toc333917535 \h </w:instrText>
      </w:r>
      <w:r>
        <w:rPr>
          <w:noProof/>
          <w:webHidden/>
        </w:rPr>
        <w:fldChar w:fldCharType="separate"/>
      </w:r>
      <w:r>
        <w:rPr>
          <w:noProof/>
          <w:webHidden/>
        </w:rPr>
        <w:t>8</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"_Toc333917536" </w:instrText>
      </w:r>
      <w:r>
        <w:fldChar w:fldCharType="separate"/>
      </w:r>
      <w:r>
        <w:rPr>
          <w:rStyle w:val="Hyperlink"/>
          <w:noProof/>
        </w:rPr>
        <w:t>Section 7.1.</w:t>
      </w:r>
      <w:r>
        <w:rPr>
          <w:rFonts w:ascii="Calibri" w:hAnsi="Calibri"/>
          <w:noProof/>
          <w:sz w:val="22"/>
          <w:szCs w:val="22"/>
        </w:rPr>
        <w:tab/>
      </w:r>
      <w:r>
        <w:rPr>
          <w:rStyle w:val="Hyperlink"/>
          <w:noProof/>
        </w:rPr>
        <w:t>Indemnification.</w:t>
      </w:r>
      <w:r>
        <w:rPr>
          <w:noProof/>
          <w:webHidden/>
        </w:rPr>
        <w:tab/>
      </w:r>
      <w:r>
        <w:rPr>
          <w:noProof/>
          <w:webHidden/>
        </w:rPr>
        <w:fldChar w:fldCharType="begin"/>
      </w:r>
      <w:r>
        <w:rPr>
          <w:noProof/>
          <w:webHidden/>
        </w:rPr>
        <w:instrText xml:space="preserve"> PAGEREF _Toc333917536 \h </w:instrText>
      </w:r>
      <w:r>
        <w:rPr>
          <w:noProof/>
          <w:webHidden/>
        </w:rPr>
        <w:fldChar w:fldCharType="separate"/>
      </w:r>
      <w:r>
        <w:rPr>
          <w:noProof/>
          <w:webHidden/>
        </w:rPr>
        <w:t>8</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"_Toc333917537" </w:instrText>
      </w:r>
      <w:r>
        <w:fldChar w:fldCharType="separate"/>
      </w:r>
      <w:r>
        <w:rPr>
          <w:rStyle w:val="Hyperlink"/>
          <w:noProof/>
        </w:rPr>
        <w:t>Section 7.2.</w:t>
      </w:r>
      <w:r>
        <w:rPr>
          <w:rFonts w:ascii="Calibri" w:hAnsi="Calibri"/>
          <w:noProof/>
          <w:sz w:val="22"/>
          <w:szCs w:val="22"/>
        </w:rPr>
        <w:tab/>
      </w:r>
      <w:r>
        <w:rPr>
          <w:rStyle w:val="Hyperlink"/>
          <w:noProof/>
        </w:rPr>
        <w:t>Insurance.</w:t>
      </w:r>
      <w:r>
        <w:rPr>
          <w:noProof/>
          <w:webHidden/>
        </w:rPr>
        <w:tab/>
      </w:r>
      <w:r>
        <w:rPr>
          <w:noProof/>
          <w:webHidden/>
        </w:rPr>
        <w:fldChar w:fldCharType="begin"/>
      </w:r>
      <w:r>
        <w:rPr>
          <w:noProof/>
          <w:webHidden/>
        </w:rPr>
        <w:instrText xml:space="preserve"> PAGEREF _Toc333917537 \h </w:instrText>
      </w:r>
      <w:r>
        <w:rPr>
          <w:noProof/>
          <w:webHidden/>
        </w:rPr>
        <w:fldChar w:fldCharType="separate"/>
      </w:r>
      <w:r>
        <w:rPr>
          <w:noProof/>
          <w:webHidden/>
        </w:rPr>
        <w:t>8</w:t>
      </w:r>
      <w:r>
        <w:rPr>
          <w:noProof/>
          <w:webHidden/>
        </w:rPr>
        <w:fldChar w:fldCharType="end"/>
      </w:r>
      <w:r>
        <w:fldChar w:fldCharType="end"/>
      </w:r>
    </w:p>
    <w:p w:rsidR="007E0F2B">
      <w:pPr>
        <w:pStyle w:val="TOC1"/>
        <w:tabs>
          <w:tab w:val="right" w:leader="dot" w:pos="9350"/>
        </w:tabs>
        <w:rPr>
          <w:rFonts w:ascii="Calibri" w:hAnsi="Calibri"/>
          <w:noProof/>
          <w:sz w:val="22"/>
          <w:szCs w:val="22"/>
        </w:rPr>
      </w:pPr>
      <w:r>
        <w:fldChar w:fldCharType="begin"/>
      </w:r>
      <w:r>
        <w:instrText xml:space="preserve"> HYPERLINK \l "_Toc333917538" </w:instrText>
      </w:r>
      <w:r>
        <w:fldChar w:fldCharType="separate"/>
      </w:r>
      <w:r>
        <w:rPr>
          <w:rStyle w:val="Hyperlink"/>
          <w:noProof/>
        </w:rPr>
        <w:t>ARTICLE 8. AMENDMENTS</w:t>
      </w:r>
      <w:r>
        <w:rPr>
          <w:noProof/>
          <w:webHidden/>
        </w:rPr>
        <w:tab/>
      </w:r>
      <w:r>
        <w:rPr>
          <w:noProof/>
          <w:webHidden/>
        </w:rPr>
        <w:fldChar w:fldCharType="begin"/>
      </w:r>
      <w:r>
        <w:rPr>
          <w:noProof/>
          <w:webHidden/>
        </w:rPr>
        <w:instrText xml:space="preserve"> PAGEREF _Toc333917538 \h </w:instrText>
      </w:r>
      <w:r>
        <w:rPr>
          <w:noProof/>
          <w:webHidden/>
        </w:rPr>
        <w:fldChar w:fldCharType="separate"/>
      </w:r>
      <w:r>
        <w:rPr>
          <w:noProof/>
          <w:webHidden/>
        </w:rPr>
        <w:t>9</w:t>
      </w:r>
      <w:r>
        <w:rPr>
          <w:noProof/>
          <w:webHidden/>
        </w:rPr>
        <w:fldChar w:fldCharType="end"/>
      </w:r>
      <w:r>
        <w:fldChar w:fldCharType="end"/>
      </w:r>
    </w:p>
    <w:p w:rsidR="007E0F2B">
      <w:pPr>
        <w:pStyle w:val="TOC1"/>
        <w:tabs>
          <w:tab w:val="right" w:leader="dot" w:pos="9350"/>
        </w:tabs>
        <w:rPr>
          <w:rFonts w:ascii="Calibri" w:hAnsi="Calibri"/>
          <w:noProof/>
          <w:sz w:val="22"/>
          <w:szCs w:val="22"/>
        </w:rPr>
      </w:pPr>
      <w:r>
        <w:fldChar w:fldCharType="begin"/>
      </w:r>
      <w:r>
        <w:instrText xml:space="preserve"> HYPERLINK \l "_Toc333917539" </w:instrText>
      </w:r>
      <w:r>
        <w:fldChar w:fldCharType="separate"/>
      </w:r>
      <w:r>
        <w:rPr>
          <w:rStyle w:val="Hyperlink"/>
          <w:noProof/>
        </w:rPr>
        <w:t>ARTICLE 9. FINANCIAL MATTERS</w:t>
      </w:r>
      <w:r>
        <w:rPr>
          <w:noProof/>
          <w:webHidden/>
        </w:rPr>
        <w:tab/>
      </w:r>
      <w:r>
        <w:rPr>
          <w:noProof/>
          <w:webHidden/>
        </w:rPr>
        <w:fldChar w:fldCharType="begin"/>
      </w:r>
      <w:r>
        <w:rPr>
          <w:noProof/>
          <w:webHidden/>
        </w:rPr>
        <w:instrText xml:space="preserve"> PAGEREF _Toc333917539 \h </w:instrText>
      </w:r>
      <w:r>
        <w:rPr>
          <w:noProof/>
          <w:webHidden/>
        </w:rPr>
        <w:fldChar w:fldCharType="separate"/>
      </w:r>
      <w:r>
        <w:rPr>
          <w:noProof/>
          <w:webHidden/>
        </w:rPr>
        <w:t>9</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"_Toc333917540" </w:instrText>
      </w:r>
      <w:r>
        <w:fldChar w:fldCharType="separate"/>
      </w:r>
      <w:r>
        <w:rPr>
          <w:rStyle w:val="Hyperlink"/>
          <w:noProof/>
        </w:rPr>
        <w:t>Section 9.1.</w:t>
      </w:r>
      <w:r>
        <w:rPr>
          <w:rFonts w:ascii="Calibri" w:hAnsi="Calibri"/>
          <w:noProof/>
          <w:sz w:val="22"/>
          <w:szCs w:val="22"/>
        </w:rPr>
        <w:tab/>
      </w:r>
      <w:r>
        <w:rPr>
          <w:rStyle w:val="Hyperlink"/>
          <w:noProof/>
        </w:rPr>
        <w:t>Contracts.</w:t>
      </w:r>
      <w:r>
        <w:rPr>
          <w:noProof/>
          <w:webHidden/>
        </w:rPr>
        <w:tab/>
      </w:r>
      <w:r>
        <w:rPr>
          <w:noProof/>
          <w:webHidden/>
        </w:rPr>
        <w:fldChar w:fldCharType="begin"/>
      </w:r>
      <w:r>
        <w:rPr>
          <w:noProof/>
          <w:webHidden/>
        </w:rPr>
        <w:instrText xml:space="preserve"> PAGEREF _Toc333917540 \h </w:instrText>
      </w:r>
      <w:r>
        <w:rPr>
          <w:noProof/>
          <w:webHidden/>
        </w:rPr>
        <w:fldChar w:fldCharType="separate"/>
      </w:r>
      <w:r>
        <w:rPr>
          <w:noProof/>
          <w:webHidden/>
        </w:rPr>
        <w:t>9</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"_Toc333917541" </w:instrText>
      </w:r>
      <w:r>
        <w:fldChar w:fldCharType="separate"/>
      </w:r>
      <w:r>
        <w:rPr>
          <w:rStyle w:val="Hyperlink"/>
          <w:noProof/>
        </w:rPr>
        <w:t>Section 9.2.</w:t>
      </w:r>
      <w:r>
        <w:rPr>
          <w:rFonts w:ascii="Calibri" w:hAnsi="Calibri"/>
          <w:noProof/>
          <w:sz w:val="22"/>
          <w:szCs w:val="22"/>
        </w:rPr>
        <w:tab/>
      </w:r>
      <w:r>
        <w:rPr>
          <w:rStyle w:val="Hyperlink"/>
          <w:noProof/>
        </w:rPr>
        <w:t>Loans and Pledges.</w:t>
      </w:r>
      <w:r>
        <w:rPr>
          <w:noProof/>
          <w:webHidden/>
        </w:rPr>
        <w:tab/>
      </w:r>
      <w:r>
        <w:rPr>
          <w:noProof/>
          <w:webHidden/>
        </w:rPr>
        <w:fldChar w:fldCharType="begin"/>
      </w:r>
      <w:r>
        <w:rPr>
          <w:noProof/>
          <w:webHidden/>
        </w:rPr>
        <w:instrText xml:space="preserve"> PAGEREF _Toc333917541 \h </w:instrText>
      </w:r>
      <w:r>
        <w:rPr>
          <w:noProof/>
          <w:webHidden/>
        </w:rPr>
        <w:fldChar w:fldCharType="separate"/>
      </w:r>
      <w:r>
        <w:rPr>
          <w:noProof/>
          <w:webHidden/>
        </w:rPr>
        <w:t>9</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"_Toc333917542" </w:instrText>
      </w:r>
      <w:r>
        <w:fldChar w:fldCharType="separate"/>
      </w:r>
      <w:r>
        <w:rPr>
          <w:rStyle w:val="Hyperlink"/>
          <w:noProof/>
        </w:rPr>
        <w:t>Section 9.3.</w:t>
      </w:r>
      <w:r>
        <w:rPr>
          <w:rFonts w:ascii="Calibri" w:hAnsi="Calibri"/>
          <w:noProof/>
          <w:sz w:val="22"/>
          <w:szCs w:val="22"/>
        </w:rPr>
        <w:tab/>
      </w:r>
      <w:r>
        <w:rPr>
          <w:rStyle w:val="Hyperlink"/>
          <w:noProof/>
        </w:rPr>
        <w:t>Authorized Signatures.</w:t>
      </w:r>
      <w:r>
        <w:rPr>
          <w:noProof/>
          <w:webHidden/>
        </w:rPr>
        <w:tab/>
      </w:r>
      <w:r>
        <w:rPr>
          <w:noProof/>
          <w:webHidden/>
        </w:rPr>
        <w:fldChar w:fldCharType="begin"/>
      </w:r>
      <w:r>
        <w:rPr>
          <w:noProof/>
          <w:webHidden/>
        </w:rPr>
        <w:instrText xml:space="preserve"> PAGEREF _Toc333917542 \h </w:instrText>
      </w:r>
      <w:r>
        <w:rPr>
          <w:noProof/>
          <w:webHidden/>
        </w:rPr>
        <w:fldChar w:fldCharType="separate"/>
      </w:r>
      <w:r>
        <w:rPr>
          <w:noProof/>
          <w:webHidden/>
        </w:rPr>
        <w:t>9</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"_Toc333917543" </w:instrText>
      </w:r>
      <w:r>
        <w:fldChar w:fldCharType="separate"/>
      </w:r>
      <w:r>
        <w:rPr>
          <w:rStyle w:val="Hyperlink"/>
          <w:noProof/>
        </w:rPr>
        <w:t>Section 9.4.</w:t>
      </w:r>
      <w:r>
        <w:rPr>
          <w:rFonts w:ascii="Calibri" w:hAnsi="Calibri"/>
          <w:noProof/>
          <w:sz w:val="22"/>
          <w:szCs w:val="22"/>
        </w:rPr>
        <w:tab/>
      </w:r>
      <w:r>
        <w:rPr>
          <w:rStyle w:val="Hyperlink"/>
          <w:noProof/>
        </w:rPr>
        <w:t>Deposits.</w:t>
      </w:r>
      <w:r>
        <w:rPr>
          <w:noProof/>
          <w:webHidden/>
        </w:rPr>
        <w:tab/>
      </w:r>
      <w:r>
        <w:rPr>
          <w:noProof/>
          <w:webHidden/>
        </w:rPr>
        <w:fldChar w:fldCharType="begin"/>
      </w:r>
      <w:r>
        <w:rPr>
          <w:noProof/>
          <w:webHidden/>
        </w:rPr>
        <w:instrText xml:space="preserve"> PAGEREF _Toc333917543 \h </w:instrText>
      </w:r>
      <w:r>
        <w:rPr>
          <w:noProof/>
          <w:webHidden/>
        </w:rPr>
        <w:fldChar w:fldCharType="separate"/>
      </w:r>
      <w:r>
        <w:rPr>
          <w:noProof/>
          <w:webHidden/>
        </w:rPr>
        <w:t>9</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"_Toc333917544" </w:instrText>
      </w:r>
      <w:r>
        <w:fldChar w:fldCharType="separate"/>
      </w:r>
      <w:r>
        <w:rPr>
          <w:rStyle w:val="Hyperlink"/>
          <w:noProof/>
        </w:rPr>
        <w:t>Section 9.5.</w:t>
      </w:r>
      <w:r>
        <w:rPr>
          <w:rFonts w:ascii="Calibri" w:hAnsi="Calibri"/>
          <w:noProof/>
          <w:sz w:val="22"/>
          <w:szCs w:val="22"/>
        </w:rPr>
        <w:tab/>
      </w:r>
      <w:r>
        <w:rPr>
          <w:rStyle w:val="Hyperlink"/>
          <w:noProof/>
        </w:rPr>
        <w:t>Corporate Seal.</w:t>
      </w:r>
      <w:r>
        <w:rPr>
          <w:noProof/>
          <w:webHidden/>
        </w:rPr>
        <w:tab/>
      </w:r>
      <w:r>
        <w:rPr>
          <w:noProof/>
          <w:webHidden/>
        </w:rPr>
        <w:fldChar w:fldCharType="begin"/>
      </w:r>
      <w:r>
        <w:rPr>
          <w:noProof/>
          <w:webHidden/>
        </w:rPr>
        <w:instrText xml:space="preserve"> PAGEREF _Toc333917544 \h </w:instrText>
      </w:r>
      <w:r>
        <w:rPr>
          <w:noProof/>
          <w:webHidden/>
        </w:rPr>
        <w:fldChar w:fldCharType="separate"/>
      </w:r>
      <w:r>
        <w:rPr>
          <w:noProof/>
          <w:webHidden/>
        </w:rPr>
        <w:t>9</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"_Toc333917545" </w:instrText>
      </w:r>
      <w:r>
        <w:fldChar w:fldCharType="separate"/>
      </w:r>
      <w:r>
        <w:rPr>
          <w:rStyle w:val="Hyperlink"/>
          <w:noProof/>
        </w:rPr>
        <w:t>Section 9.6.</w:t>
      </w:r>
      <w:r>
        <w:rPr>
          <w:rFonts w:ascii="Calibri" w:hAnsi="Calibri"/>
          <w:noProof/>
          <w:sz w:val="22"/>
          <w:szCs w:val="22"/>
        </w:rPr>
        <w:tab/>
      </w:r>
      <w:r>
        <w:rPr>
          <w:rStyle w:val="Hyperlink"/>
          <w:noProof/>
        </w:rPr>
        <w:t>Documents Kept at Registered Office.</w:t>
      </w:r>
      <w:r>
        <w:rPr>
          <w:noProof/>
          <w:webHidden/>
        </w:rPr>
        <w:tab/>
      </w:r>
      <w:r>
        <w:rPr>
          <w:noProof/>
          <w:webHidden/>
        </w:rPr>
        <w:fldChar w:fldCharType="begin"/>
      </w:r>
      <w:r>
        <w:rPr>
          <w:noProof/>
          <w:webHidden/>
        </w:rPr>
        <w:instrText xml:space="preserve"> PAGEREF _Toc333917545 \h </w:instrText>
      </w:r>
      <w:r>
        <w:rPr>
          <w:noProof/>
          <w:webHidden/>
        </w:rPr>
        <w:fldChar w:fldCharType="separate"/>
      </w:r>
      <w:r>
        <w:rPr>
          <w:noProof/>
          <w:webHidden/>
        </w:rPr>
        <w:t>9</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"_Toc333917546" </w:instrText>
      </w:r>
      <w:r>
        <w:fldChar w:fldCharType="separate"/>
      </w:r>
      <w:r>
        <w:rPr>
          <w:rStyle w:val="Hyperlink"/>
          <w:noProof/>
        </w:rPr>
        <w:t>Section 9.7.</w:t>
      </w:r>
      <w:r>
        <w:rPr>
          <w:rFonts w:ascii="Calibri" w:hAnsi="Calibri"/>
          <w:noProof/>
          <w:sz w:val="22"/>
          <w:szCs w:val="22"/>
        </w:rPr>
        <w:tab/>
      </w:r>
      <w:r>
        <w:rPr>
          <w:rStyle w:val="Hyperlink"/>
          <w:noProof/>
        </w:rPr>
        <w:t>Accounting System and Audit.</w:t>
      </w:r>
      <w:r>
        <w:rPr>
          <w:noProof/>
          <w:webHidden/>
        </w:rPr>
        <w:tab/>
      </w:r>
      <w:r>
        <w:rPr>
          <w:noProof/>
          <w:webHidden/>
        </w:rPr>
        <w:fldChar w:fldCharType="begin"/>
      </w:r>
      <w:r>
        <w:rPr>
          <w:noProof/>
          <w:webHidden/>
        </w:rPr>
        <w:instrText xml:space="preserve"> PAGEREF _Toc333917546 \h </w:instrText>
      </w:r>
      <w:r>
        <w:rPr>
          <w:noProof/>
          <w:webHidden/>
        </w:rPr>
        <w:fldChar w:fldCharType="separate"/>
      </w:r>
      <w:r>
        <w:rPr>
          <w:noProof/>
          <w:webHidden/>
        </w:rPr>
        <w:t>10</w:t>
      </w:r>
      <w:r>
        <w:rPr>
          <w:noProof/>
          <w:webHidden/>
        </w:rPr>
        <w:fldChar w:fldCharType="end"/>
      </w:r>
      <w:r>
        <w:fldChar w:fldCharType="end"/>
      </w:r>
    </w:p>
    <w:p w:rsidR="007E0F2B">
      <w:pPr>
        <w:pStyle w:val="TOC1"/>
        <w:tabs>
          <w:tab w:val="right" w:leader="dot" w:pos="9350"/>
        </w:tabs>
        <w:rPr>
          <w:rFonts w:ascii="Calibri" w:hAnsi="Calibri"/>
          <w:noProof/>
          <w:sz w:val="22"/>
          <w:szCs w:val="22"/>
        </w:rPr>
      </w:pPr>
      <w:r>
        <w:fldChar w:fldCharType="begin"/>
      </w:r>
      <w:r>
        <w:instrText xml:space="preserve"> HYPERLINK \l "_Toc333917547" </w:instrText>
      </w:r>
      <w:r>
        <w:fldChar w:fldCharType="separate"/>
      </w:r>
      <w:r>
        <w:rPr>
          <w:rStyle w:val="Hyperlink"/>
          <w:noProof/>
        </w:rPr>
        <w:t>ARTICLE 10. MISCELLANEOUS</w:t>
      </w:r>
      <w:r>
        <w:rPr>
          <w:noProof/>
          <w:webHidden/>
        </w:rPr>
        <w:tab/>
      </w:r>
      <w:r>
        <w:rPr>
          <w:noProof/>
          <w:webHidden/>
        </w:rPr>
        <w:fldChar w:fldCharType="begin"/>
      </w:r>
      <w:r>
        <w:rPr>
          <w:noProof/>
          <w:webHidden/>
        </w:rPr>
        <w:instrText xml:space="preserve"> PAGEREF _Toc333917547 \h </w:instrText>
      </w:r>
      <w:r>
        <w:rPr>
          <w:noProof/>
          <w:webHidden/>
        </w:rPr>
        <w:fldChar w:fldCharType="separate"/>
      </w:r>
      <w:r>
        <w:rPr>
          <w:noProof/>
          <w:webHidden/>
        </w:rPr>
        <w:t>10</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"_Toc333917548" </w:instrText>
      </w:r>
      <w:r>
        <w:fldChar w:fldCharType="separate"/>
      </w:r>
      <w:r>
        <w:rPr>
          <w:rStyle w:val="Hyperlink"/>
          <w:noProof/>
        </w:rPr>
        <w:t>Section 10.1.</w:t>
      </w:r>
      <w:r>
        <w:rPr>
          <w:rFonts w:ascii="Calibri" w:hAnsi="Calibri"/>
          <w:noProof/>
          <w:sz w:val="22"/>
          <w:szCs w:val="22"/>
        </w:rPr>
        <w:tab/>
      </w:r>
      <w:r>
        <w:rPr>
          <w:rStyle w:val="Hyperlink"/>
          <w:noProof/>
        </w:rPr>
        <w:t>Gender References.</w:t>
      </w:r>
      <w:r>
        <w:rPr>
          <w:noProof/>
          <w:webHidden/>
        </w:rPr>
        <w:tab/>
      </w:r>
      <w:r>
        <w:rPr>
          <w:noProof/>
          <w:webHidden/>
        </w:rPr>
        <w:fldChar w:fldCharType="begin"/>
      </w:r>
      <w:r>
        <w:rPr>
          <w:noProof/>
          <w:webHidden/>
        </w:rPr>
        <w:instrText xml:space="preserve"> PAGEREF _Toc333917548 \h </w:instrText>
      </w:r>
      <w:r>
        <w:rPr>
          <w:noProof/>
          <w:webHidden/>
        </w:rPr>
        <w:fldChar w:fldCharType="separate"/>
      </w:r>
      <w:r>
        <w:rPr>
          <w:noProof/>
          <w:webHidden/>
        </w:rPr>
        <w:t>10</w:t>
      </w:r>
      <w:r>
        <w:rPr>
          <w:noProof/>
          <w:webHidden/>
        </w:rPr>
        <w:fldChar w:fldCharType="end"/>
      </w:r>
      <w:r>
        <w:fldChar w:fldCharType="end"/>
      </w:r>
    </w:p>
    <w:p w:rsidR="007E0F2B">
      <w:pPr>
        <w:pStyle w:val="TOC2"/>
        <w:tabs>
          <w:tab w:val="left" w:pos="1760"/>
          <w:tab w:val="right" w:leader="dot" w:pos="9350"/>
        </w:tabs>
        <w:rPr>
          <w:rFonts w:ascii="Calibri" w:hAnsi="Calibri"/>
          <w:noProof/>
          <w:sz w:val="22"/>
          <w:szCs w:val="22"/>
        </w:rPr>
      </w:pPr>
      <w:r>
        <w:fldChar w:fldCharType="begin"/>
      </w:r>
      <w:r>
        <w:instrText xml:space="preserve"> HYPERLINK \l "_Toc333917549" </w:instrText>
      </w:r>
      <w:r>
        <w:fldChar w:fldCharType="separate"/>
      </w:r>
      <w:r>
        <w:rPr>
          <w:rStyle w:val="Hyperlink"/>
          <w:noProof/>
        </w:rPr>
        <w:t>Section 10.2.</w:t>
      </w:r>
      <w:r>
        <w:rPr>
          <w:rFonts w:ascii="Calibri" w:hAnsi="Calibri"/>
          <w:noProof/>
          <w:sz w:val="22"/>
          <w:szCs w:val="22"/>
        </w:rPr>
        <w:tab/>
      </w:r>
      <w:r>
        <w:rPr>
          <w:rStyle w:val="Hyperlink"/>
          <w:noProof/>
        </w:rPr>
        <w:t>Plurals.</w:t>
      </w:r>
      <w:r>
        <w:rPr>
          <w:noProof/>
          <w:webHidden/>
        </w:rPr>
        <w:tab/>
      </w:r>
      <w:r>
        <w:rPr>
          <w:noProof/>
          <w:webHidden/>
        </w:rPr>
        <w:fldChar w:fldCharType="begin"/>
      </w:r>
      <w:r>
        <w:rPr>
          <w:noProof/>
          <w:webHidden/>
        </w:rPr>
        <w:instrText xml:space="preserve"> PAGEREF _Toc333917549 \h </w:instrText>
      </w:r>
      <w:r>
        <w:rPr>
          <w:noProof/>
          <w:webHidden/>
        </w:rPr>
        <w:fldChar w:fldCharType="separate"/>
      </w:r>
      <w:r>
        <w:rPr>
          <w:noProof/>
          <w:webHidden/>
        </w:rPr>
        <w:t>10</w:t>
      </w:r>
      <w:r>
        <w:rPr>
          <w:noProof/>
          <w:webHidden/>
        </w:rPr>
        <w:fldChar w:fldCharType="end"/>
      </w:r>
      <w:r>
        <w:fldChar w:fldCharType="end"/>
      </w:r>
    </w:p>
    <w:p w:rsidR="007E0F2B">
      <w:r>
        <w:fldChar w:fldCharType="end"/>
      </w:r>
    </w:p>
    <w:p w:rsidR="007E0F2B">
      <w:pPr>
        <w:sectPr>
          <w:footerReference w:type="even" r:id="rId4"/>
          <w:footerReference w:type="first" r:id="rId5"/>
          <w:pgSz w:w="12240" w:h="15840" w:code="1"/>
          <w:pgMar w:top="1440" w:right="1440" w:bottom="1080" w:left="1440" w:header="720" w:footer="720" w:gutter="0"/>
          <w:pgNumType w:fmt="lowerRoman" w:start="1"/>
          <w:cols w:space="720"/>
          <w:docGrid w:linePitch="360"/>
        </w:sectPr>
      </w:pPr>
    </w:p>
    <w:p w:rsidR="007E0F2B">
      <w:pPr>
        <w:pStyle w:val="Title"/>
      </w:pPr>
      <w:r>
        <w:t>BYLAWS</w:t>
      </w:r>
    </w:p>
    <w:p w:rsidR="007E0F2B">
      <w:pPr>
        <w:pStyle w:val="Title"/>
      </w:pPr>
      <w:r>
        <w:t>OF</w:t>
      </w:r>
    </w:p>
    <w:p w:rsidR="007E0F2B">
      <w:pPr>
        <w:pStyle w:val="Title"/>
      </w:pPr>
      <w:r>
        <w:t>Friends of WLA</w:t>
      </w:r>
    </w:p>
    <w:p w:rsidR="007E0F2B">
      <w:pPr>
        <w:jc w:val="center"/>
      </w:pPr>
      <w:r>
        <w:t>(the “</w:t>
      </w:r>
      <w:r w:rsidR="00E76009">
        <w:rPr>
          <w:b/>
        </w:rPr>
        <w:t>Corporation</w:t>
      </w:r>
      <w:r>
        <w:t>”)</w:t>
      </w:r>
    </w:p>
    <w:p w:rsidR="007E0F2B">
      <w:pPr>
        <w:pStyle w:val="Heading1"/>
      </w:pPr>
      <w:r>
        <w:br/>
      </w:r>
      <w:bookmarkStart w:id="0" w:name="_Toc333917504"/>
      <w:r>
        <w:t>PURPOSE</w:t>
      </w:r>
      <w:bookmarkEnd w:id="0"/>
    </w:p>
    <w:p w:rsidR="007E0F2B">
      <w:pPr>
        <w:pStyle w:val="Heading2"/>
      </w:pPr>
      <w:bookmarkStart w:id="1" w:name="_Toc333917505"/>
      <w:r>
        <w:rPr>
          <w:u w:val="single"/>
        </w:rPr>
        <w:t xml:space="preserve">Compliance with </w:t>
      </w:r>
      <w:r>
        <w:rPr>
          <w:u w:val="single"/>
        </w:rPr>
        <w:t>Minnesota</w:t>
      </w:r>
      <w:r>
        <w:rPr>
          <w:u w:val="single"/>
        </w:rPr>
        <w:t xml:space="preserve"> Law</w:t>
      </w:r>
      <w:r>
        <w:t>.</w:t>
      </w:r>
      <w:bookmarkEnd w:id="1"/>
    </w:p>
    <w:p w:rsidR="007E0F2B">
      <w:r>
        <w:t xml:space="preserve">The purposes of the </w:t>
      </w:r>
      <w:r w:rsidR="00E76009">
        <w:t>Corporation</w:t>
      </w:r>
      <w:r>
        <w:t xml:space="preserve"> are as stated in its Articles of Incorporation.  In the event that </w:t>
      </w:r>
      <w:r>
        <w:t>Minnesota</w:t>
      </w:r>
      <w:r>
        <w:t xml:space="preserve"> law limits or enhances the powers of the </w:t>
      </w:r>
      <w:r w:rsidR="00E76009">
        <w:t>Corporation</w:t>
      </w:r>
      <w:r>
        <w:t>’s Board of Directors set out herein, the law provisions shall prevail except to the extent that the Board of Directors exercises any options it may have to accept the law provisions or choose other options.</w:t>
      </w:r>
    </w:p>
    <w:p w:rsidR="007E0F2B">
      <w:pPr>
        <w:pStyle w:val="Heading2"/>
      </w:pPr>
      <w:bookmarkStart w:id="2" w:name="_Toc333917506"/>
      <w:r>
        <w:rPr>
          <w:u w:val="single"/>
        </w:rPr>
        <w:t>Mission</w:t>
      </w:r>
      <w:r>
        <w:rPr>
          <w:u w:val="single"/>
        </w:rPr>
        <w:t xml:space="preserve"> Statement</w:t>
      </w:r>
      <w:r>
        <w:t>.</w:t>
      </w:r>
      <w:bookmarkEnd w:id="2"/>
    </w:p>
    <w:p w:rsidR="007E0F2B">
      <w:r>
        <w:t xml:space="preserve">To support the mission and vision of </w:t>
      </w:r>
      <w:r w:rsidR="008C4471">
        <w:t>Woodbury Leadership</w:t>
      </w:r>
      <w:r>
        <w:t xml:space="preserve"> </w:t>
      </w:r>
      <w:r>
        <w:t>Academy</w:t>
      </w:r>
      <w:r>
        <w:t xml:space="preserve"> through the ownership of real property. </w:t>
      </w:r>
    </w:p>
    <w:p w:rsidR="007E0F2B">
      <w:pPr>
        <w:pStyle w:val="Heading1"/>
      </w:pPr>
      <w:r>
        <w:br/>
      </w:r>
      <w:bookmarkStart w:id="3" w:name="_Toc333917507"/>
      <w:r>
        <w:t>OFFICES</w:t>
      </w:r>
      <w:bookmarkEnd w:id="3"/>
    </w:p>
    <w:p w:rsidR="007E0F2B">
      <w:r>
        <w:t xml:space="preserve">The registered office of the </w:t>
      </w:r>
      <w:r w:rsidR="00E76009">
        <w:t xml:space="preserve">Corporation </w:t>
      </w:r>
      <w:r>
        <w:t xml:space="preserve">in the State of </w:t>
      </w:r>
      <w:r>
        <w:t>Minnesota</w:t>
      </w:r>
      <w:r>
        <w:t xml:space="preserve"> is as stated in the Articles of Incorporation, or as amended.  The </w:t>
      </w:r>
      <w:r w:rsidR="00E76009">
        <w:t>Corporation</w:t>
      </w:r>
      <w:r>
        <w:t xml:space="preserve"> may have such other offices within the State of </w:t>
      </w:r>
      <w:r>
        <w:t>Minnesota</w:t>
      </w:r>
      <w:r>
        <w:t xml:space="preserve"> as the Board of Directors may determine or as the affairs of the </w:t>
      </w:r>
      <w:r w:rsidR="00E76009">
        <w:t>Corporation</w:t>
      </w:r>
      <w:r>
        <w:t xml:space="preserve"> may require.  The registered office may be, but need not be, identical with the principal office in the State of </w:t>
      </w:r>
      <w:r>
        <w:t>Minnesota</w:t>
      </w:r>
      <w:r>
        <w:t>.</w:t>
      </w:r>
    </w:p>
    <w:p w:rsidR="007E0F2B">
      <w:pPr>
        <w:pStyle w:val="Heading1"/>
      </w:pPr>
      <w:r>
        <w:br/>
      </w:r>
      <w:bookmarkStart w:id="4" w:name="_Toc333917508"/>
      <w:r>
        <w:t>MEMBERSHIP</w:t>
      </w:r>
      <w:bookmarkEnd w:id="4"/>
    </w:p>
    <w:p w:rsidR="007E0F2B">
      <w:r>
        <w:t xml:space="preserve">The sole Member of the </w:t>
      </w:r>
      <w:r w:rsidR="00E76009">
        <w:t>Corporation</w:t>
      </w:r>
      <w:r>
        <w:t xml:space="preserve"> shall be as set forth in the Articles.  The Member will conduct an annual meeting, and such additional meetings as may be required from time to time.</w:t>
      </w:r>
    </w:p>
    <w:p w:rsidR="007E0F2B">
      <w:pPr>
        <w:pStyle w:val="Heading1"/>
      </w:pPr>
      <w:r>
        <w:br/>
      </w:r>
      <w:bookmarkStart w:id="5" w:name="_Toc333917509"/>
      <w:r>
        <w:t>BOARD OF DIRECTORS</w:t>
      </w:r>
      <w:bookmarkEnd w:id="5"/>
    </w:p>
    <w:p w:rsidR="007E0F2B">
      <w:pPr>
        <w:pStyle w:val="Heading2"/>
      </w:pPr>
      <w:bookmarkStart w:id="6" w:name="_Toc333917510"/>
      <w:r>
        <w:rPr>
          <w:u w:val="single"/>
        </w:rPr>
        <w:t>General Powers</w:t>
      </w:r>
      <w:r>
        <w:t>.</w:t>
      </w:r>
      <w:bookmarkEnd w:id="6"/>
    </w:p>
    <w:p w:rsidR="007E0F2B">
      <w:r>
        <w:t xml:space="preserve">The affairs of the </w:t>
      </w:r>
      <w:r w:rsidR="00E76009">
        <w:t>Corporation</w:t>
      </w:r>
      <w:r>
        <w:t xml:space="preserve"> shall be managed by its Board of Directors.  Except as limited by the Articles of Incorporation, these Bylaws, Minn. Stat. </w:t>
      </w:r>
      <w:r w:rsidR="00FF4742">
        <w:t>124E.13</w:t>
      </w:r>
      <w:r>
        <w:t xml:space="preserve">, and by law, the Board of Directors shall have the power and authority to do all acts and perform all functions that the </w:t>
      </w:r>
      <w:r w:rsidR="00E76009">
        <w:t>Corporation</w:t>
      </w:r>
      <w:r>
        <w:t xml:space="preserve"> may do or perform, including the general governance and management of the </w:t>
      </w:r>
      <w:r w:rsidR="00E76009">
        <w:t>Corporation</w:t>
      </w:r>
      <w:r>
        <w:t>.</w:t>
      </w:r>
    </w:p>
    <w:p w:rsidR="007E0F2B">
      <w:pPr>
        <w:pStyle w:val="Heading2"/>
      </w:pPr>
      <w:bookmarkStart w:id="7" w:name="_Toc333917511"/>
      <w:r>
        <w:rPr>
          <w:u w:val="single"/>
        </w:rPr>
        <w:t>Number, Tenure and Qualifications</w:t>
      </w:r>
      <w:r>
        <w:t>.</w:t>
      </w:r>
      <w:bookmarkEnd w:id="7"/>
    </w:p>
    <w:p w:rsidR="007E0F2B" w:rsidRPr="00624443" w:rsidP="00907B80">
      <w:bookmarkStart w:id="8" w:name="_Toc333917512"/>
      <w:r w:rsidRPr="00624443">
        <w:t>The Board of Directors shall be comprised of at least three</w:t>
      </w:r>
      <w:r>
        <w:t xml:space="preserve"> </w:t>
      </w:r>
      <w:r w:rsidRPr="00624443">
        <w:t>nonrelated members, unless otherwise determined by the Board.</w:t>
      </w:r>
    </w:p>
    <w:p w:rsidR="007E0F2B" w:rsidRPr="00624443" w:rsidP="00907B80">
      <w:r w:rsidRPr="00624443">
        <w:t xml:space="preserve">The Board of Directors will be selected or appointed in a manner that does not create a conflict of interest with the Board of Directors of </w:t>
      </w:r>
      <w:r>
        <w:t xml:space="preserve">any charter school that leases property from the </w:t>
      </w:r>
      <w:r w:rsidR="002E61B9">
        <w:t>Corporation</w:t>
      </w:r>
      <w:r>
        <w:t xml:space="preserve"> as </w:t>
      </w:r>
      <w:r w:rsidRPr="00624443">
        <w:t>set forth in Minn. Stat. § </w:t>
      </w:r>
      <w:r w:rsidR="00FF4742">
        <w:t>124E.07, Subd. 3</w:t>
      </w:r>
      <w:r w:rsidRPr="00624443">
        <w:t>.</w:t>
      </w:r>
      <w:r>
        <w:t xml:space="preserve">  Directors will be replaced as set forth in the Articles.</w:t>
      </w:r>
    </w:p>
    <w:p w:rsidR="007E0F2B">
      <w:pPr>
        <w:pStyle w:val="Heading2"/>
      </w:pPr>
      <w:r>
        <w:rPr>
          <w:u w:val="single"/>
        </w:rPr>
        <w:t>Regular Meetings</w:t>
      </w:r>
      <w:r>
        <w:t>.</w:t>
      </w:r>
      <w:bookmarkEnd w:id="8"/>
    </w:p>
    <w:p w:rsidR="007E0F2B">
      <w:r>
        <w:t xml:space="preserve">Regular meetings of the Board of Directors shall be held at the call of the President, at the request of a majority of the Board of Directors by written notice received by e-mail, mail, in person or by facsimile at least five (5) days prior to the meeting, and at least one (1) time during the school year.  The Annual meeting shall count as a regular meeting.  The notice shall designate the time, place and date of such meeting. </w:t>
      </w:r>
    </w:p>
    <w:p w:rsidR="007E0F2B">
      <w:pPr>
        <w:pStyle w:val="Heading2"/>
      </w:pPr>
      <w:bookmarkStart w:id="9" w:name="_Toc333917513"/>
      <w:r>
        <w:rPr>
          <w:u w:val="single"/>
        </w:rPr>
        <w:t>Special Meetings</w:t>
      </w:r>
      <w:r>
        <w:t>.</w:t>
      </w:r>
      <w:bookmarkEnd w:id="9"/>
    </w:p>
    <w:p w:rsidR="007E0F2B">
      <w:pPr>
        <w:pStyle w:val="Heading3"/>
      </w:pPr>
      <w:r>
        <w:t>Special meetings of the Board of Directors may be called at any time, for any purpose, by the President.  The President shall call a special meeting of the Board of Directors upon the written request of at least one-third (1/3) of the members of the Board.  Notice of every special meeting of the Board of Directors shall be e-mailed or mailed to each director at least twenty-four (24) hours before the day on which the meeting is to be held, or be delivered in person or by telephone, not later than a reasonable time before the meeting is to be held.</w:t>
      </w:r>
    </w:p>
    <w:p w:rsidR="007E0F2B">
      <w:pPr>
        <w:pStyle w:val="Heading3"/>
      </w:pPr>
      <w:r>
        <w:t>In the case of an emergency situation involving health, safety, and security, the notification requirements of a Special Meeting may be waived by the President.</w:t>
      </w:r>
    </w:p>
    <w:p w:rsidR="007E0F2B">
      <w:pPr>
        <w:pStyle w:val="Heading2"/>
      </w:pPr>
      <w:bookmarkStart w:id="10" w:name="_Toc333917514"/>
      <w:r>
        <w:rPr>
          <w:u w:val="single"/>
        </w:rPr>
        <w:t>Quorum and Adjourned Meeting</w:t>
      </w:r>
      <w:r>
        <w:t>.</w:t>
      </w:r>
      <w:bookmarkEnd w:id="10"/>
    </w:p>
    <w:p w:rsidR="007E0F2B">
      <w:r>
        <w:t>A meeting at which at least a majority of the members of the Board of Directors are present shall constitute a quorum for the transaction of business at any meeting of the Board of Directors.  If, however, such quorum shall not be present at any such meeting, the director or directors present thereat shall have the power to adjourn the meeting from time to time without notice other than announcement at the meeting, until a quorum shall be present.  Notwithstanding the foregoing, if a quorum is present when a duly called meeting is convened, and later enough directors withdraw from the meeting so that less than a quorum remains, the directors remaining may continue to transact business until adjournment.</w:t>
      </w:r>
    </w:p>
    <w:p w:rsidR="007E0F2B">
      <w:pPr>
        <w:pStyle w:val="Heading2"/>
      </w:pPr>
      <w:bookmarkStart w:id="11" w:name="_Toc333917515"/>
      <w:r>
        <w:rPr>
          <w:u w:val="single"/>
        </w:rPr>
        <w:t>Voting</w:t>
      </w:r>
      <w:r>
        <w:t>.</w:t>
      </w:r>
      <w:bookmarkEnd w:id="11"/>
    </w:p>
    <w:p w:rsidR="007E0F2B">
      <w:r>
        <w:t>Each member of the Board of Directors shall have the power to exercise one (1) vote on all matters to be decided by resolution of the Board.  The affirmative vote of a majority of a quorum of Board members shall constitute a duly authorized action of the Board.</w:t>
      </w:r>
    </w:p>
    <w:p w:rsidR="007E0F2B">
      <w:pPr>
        <w:pStyle w:val="Heading2"/>
      </w:pPr>
      <w:bookmarkStart w:id="12" w:name="_Toc333917516"/>
      <w:r>
        <w:rPr>
          <w:u w:val="single"/>
        </w:rPr>
        <w:t>Compensation</w:t>
      </w:r>
      <w:r>
        <w:t>.</w:t>
      </w:r>
      <w:bookmarkEnd w:id="12"/>
    </w:p>
    <w:p w:rsidR="007E0F2B">
      <w:r>
        <w:t xml:space="preserve">Directors shall not receive compensation for their services as a Director.  However, the directors of the </w:t>
      </w:r>
      <w:r w:rsidR="002E61B9">
        <w:t>Corporation</w:t>
      </w:r>
      <w:r>
        <w:t xml:space="preserve"> may be reimbursed for reasonable out-of-pocket expenses incurred by them in rendering services to this </w:t>
      </w:r>
      <w:r w:rsidR="002E61B9">
        <w:t>Corporation</w:t>
      </w:r>
      <w:r>
        <w:t xml:space="preserve">, as the Board of Directors from time to time determines such services to be directly in furtherance of the purposes and in the best interest of the </w:t>
      </w:r>
      <w:r w:rsidR="002E61B9">
        <w:t>Corporation</w:t>
      </w:r>
      <w:r>
        <w:t>.</w:t>
      </w:r>
    </w:p>
    <w:p w:rsidR="007E0F2B">
      <w:pPr>
        <w:pStyle w:val="Heading2"/>
      </w:pPr>
      <w:bookmarkStart w:id="13" w:name="_Toc333917517"/>
      <w:r>
        <w:rPr>
          <w:u w:val="single"/>
        </w:rPr>
        <w:t>Meetings Without Notice</w:t>
      </w:r>
      <w:r>
        <w:t>.</w:t>
      </w:r>
      <w:bookmarkEnd w:id="13"/>
    </w:p>
    <w:p w:rsidR="007E0F2B">
      <w:r>
        <w:t xml:space="preserve">Subject to the provisions of Minn. Stat. 317A.201 et. seq., any director may, in writing or orally, either before, at or after any meeting of the Board of Directors, waive notice thereof and, without notice, any director by attendance at such meeting and participation therein shall be deemed to have waived notice of the action or actions taken at any meeting of the Board of Directors.  </w:t>
      </w:r>
    </w:p>
    <w:p w:rsidR="007E0F2B">
      <w:pPr>
        <w:pStyle w:val="Heading2"/>
      </w:pPr>
      <w:bookmarkStart w:id="14" w:name="_Toc333917518"/>
      <w:r>
        <w:rPr>
          <w:u w:val="single"/>
        </w:rPr>
        <w:t>Committees of the Board</w:t>
      </w:r>
      <w:r>
        <w:t>.</w:t>
      </w:r>
      <w:bookmarkEnd w:id="14"/>
    </w:p>
    <w:p w:rsidR="007E0F2B">
      <w:r>
        <w:t xml:space="preserve">The Board of Directors may, by resolution passed by a majority of the Board of Directors, designate, define the authority of, set the number and determine the identity of, members of one or more committee.  Committee members must be natural persons, but need not be members of the Board of Directors. The Board may, by similar vote, designate one or more alternate members of any committee who may replace any absent or disqualified member at any meeting of the committee.  Provided, however, no committee of the Board shall have membership greater than 49% of the members of the Board.  All committees shall be chaired by a member of the Board.  </w:t>
      </w:r>
    </w:p>
    <w:p w:rsidR="007E0F2B">
      <w:pPr>
        <w:pStyle w:val="Heading3"/>
      </w:pPr>
      <w:r>
        <w:rPr>
          <w:u w:val="single"/>
        </w:rPr>
        <w:t>Authority of Committees</w:t>
      </w:r>
      <w:r>
        <w:t>.</w:t>
      </w:r>
    </w:p>
    <w:p w:rsidR="007E0F2B">
      <w:r>
        <w:t xml:space="preserve">Any committee, to the extent provided in these Bylaws or in the resolutions creating such committee, shall have and may exercise all of the powers and authority granted by the Board of Directors in the management and business affairs of the </w:t>
      </w:r>
      <w:r w:rsidR="002E61B9">
        <w:t>Corporation</w:t>
      </w:r>
      <w:r>
        <w:t>; provided, however, that no committee shall be granted any powers or authority exceeding that granted to the Board of Directors.  Unless otherwise stated in the resolutions creating it, or in these Bylaws, committee actions shall be taken only upon the affirmative vote of a majority of the members of the committee.  Failure of a committee to reach an agreement upon any issue shall be required before it shall require referral of such issue to the entire Board of Directors.</w:t>
      </w:r>
    </w:p>
    <w:p w:rsidR="007E0F2B">
      <w:pPr>
        <w:pStyle w:val="Heading3"/>
      </w:pPr>
      <w:r>
        <w:rPr>
          <w:i/>
        </w:rPr>
        <w:t>Procedures for Conducting Meetings</w:t>
      </w:r>
      <w:r>
        <w:t xml:space="preserve">.  The activities of all committees of this </w:t>
      </w:r>
      <w:r w:rsidR="002E61B9">
        <w:t>Corporation</w:t>
      </w:r>
      <w:r>
        <w:t xml:space="preserve"> shall be conducted in such manner as will advance the best interest of the </w:t>
      </w:r>
      <w:r w:rsidR="002E61B9">
        <w:t>Corporation</w:t>
      </w:r>
      <w:r>
        <w:t xml:space="preserve">.  Each committee shall fix its own rules of procedure and other regulations which shall be consistent with the Articles of Incorporation, these Bylaws and the policies of the </w:t>
      </w:r>
      <w:r w:rsidR="00512C10">
        <w:t>Corporation</w:t>
      </w:r>
      <w:r>
        <w:t>.  The President shall be an ex-officio member of all committees, unless he serves as a member of such committee.  The meetings of all committees shall be open to attendance by all directors, which directors may participate in any such meeting but may not vote unless such director is a member of the committee.</w:t>
      </w:r>
    </w:p>
    <w:p w:rsidR="007E0F2B">
      <w:pPr>
        <w:pStyle w:val="Heading3"/>
      </w:pPr>
      <w:r>
        <w:rPr>
          <w:i/>
        </w:rPr>
        <w:t>Limitation on Authority of Committees</w:t>
      </w:r>
      <w:r>
        <w:t xml:space="preserve">.  Each committee shall be under the direction and control of the Board and shall keep regular minutes of their proceedings, and all actions of each committee shall be reported to the Board of Directors and shall be subject to revision and alteration by the Board of Directors.  </w:t>
      </w:r>
      <w:r>
        <w:t>Each committee shall meet as provided by its rules or by resolution of the Board of Directors.  Notice of all meetings of any committee shall be given to all members of that committee as determined by the committee, or pursuant to Section 4.4 above.</w:t>
      </w:r>
    </w:p>
    <w:p w:rsidR="007E0F2B">
      <w:pPr>
        <w:pStyle w:val="Heading2"/>
      </w:pPr>
      <w:bookmarkStart w:id="15" w:name="_Toc333917519"/>
      <w:r>
        <w:rPr>
          <w:u w:val="single"/>
        </w:rPr>
        <w:t>Working Groups</w:t>
      </w:r>
      <w:r>
        <w:t>.</w:t>
      </w:r>
      <w:bookmarkEnd w:id="15"/>
    </w:p>
    <w:p w:rsidR="007E0F2B">
      <w:r>
        <w:t>The Board of Directors may, by resolution passed by a majority of the Board of Directors, designate, define the authority of, set the number, and determine the identity of, members of one or more Working Groups. Working Group members must be a Board Member or any natural citizen the Board selects. Working Groups will function to collect information and submit information to the Board for any consideration of action.  Working groups have no authority for action.</w:t>
      </w:r>
    </w:p>
    <w:p w:rsidR="007E0F2B">
      <w:pPr>
        <w:pStyle w:val="Heading2"/>
        <w:rPr>
          <w:u w:val="single"/>
        </w:rPr>
      </w:pPr>
      <w:bookmarkStart w:id="16" w:name="_Toc333917520"/>
      <w:bookmarkStart w:id="17" w:name="_Ref184200199"/>
      <w:r>
        <w:rPr>
          <w:u w:val="single"/>
        </w:rPr>
        <w:t>Conflicts of Interest; Material Financial Interest.</w:t>
      </w:r>
      <w:bookmarkEnd w:id="16"/>
    </w:p>
    <w:p w:rsidR="007E0F2B">
      <w:r>
        <w:t xml:space="preserve">A contract or other transaction between this </w:t>
      </w:r>
      <w:r w:rsidR="00512C10">
        <w:t>Corporation</w:t>
      </w:r>
      <w:r>
        <w:t xml:space="preserve"> and one or more of its Directors, or between the </w:t>
      </w:r>
      <w:r w:rsidR="00512C10">
        <w:t>Corporation</w:t>
      </w:r>
      <w:r>
        <w:t xml:space="preserve"> and an organization in or of which one or more of this </w:t>
      </w:r>
      <w:r w:rsidR="00512C10">
        <w:t>Corporation</w:t>
      </w:r>
      <w:r>
        <w:t>'s Directors are directors, officers or legal representatives or have a material financial interest, is not void or voidable because the director or directors or the other organizations are parties or because the director or directors are present at the meeting of the Board of Directors or a committee at which the contract or transaction is authorized, approved or ratified, if:</w:t>
      </w:r>
      <w:bookmarkEnd w:id="17"/>
    </w:p>
    <w:p w:rsidR="007E0F2B">
      <w:pPr>
        <w:pStyle w:val="Heading3"/>
      </w:pPr>
      <w:r>
        <w:t>The contract or transaction was, and the person asserting the validity of the contract or transaction sustains the burden of establishing that the contract or transaction was, fair and reasonable as to this corporation at the time it was authorized, approved or ratified; or</w:t>
      </w:r>
    </w:p>
    <w:p w:rsidR="007E0F2B">
      <w:pPr>
        <w:pStyle w:val="Heading3"/>
        <w:rPr>
          <w:spacing w:val="-3"/>
        </w:rPr>
      </w:pPr>
      <w:r>
        <w:rPr>
          <w:spacing w:val="-3"/>
        </w:rPr>
        <w:t xml:space="preserve">The material facts </w:t>
      </w:r>
      <w:r>
        <w:t>as</w:t>
      </w:r>
      <w:r>
        <w:rPr>
          <w:spacing w:val="-3"/>
        </w:rPr>
        <w:t xml:space="preserve"> to the contract or transaction and as to the director's or directors' interests are fully disclosed or known to the Board or a committee, and the Board or committee authorizes, approves or ratifies </w:t>
      </w:r>
      <w:r>
        <w:t>the</w:t>
      </w:r>
      <w:r>
        <w:rPr>
          <w:spacing w:val="-3"/>
        </w:rPr>
        <w:t xml:space="preserve"> contract or transaction in good faith by a majority of the Board or committee, but the interested director or directors shall not be counted in determining the presence of a quorum and shall not vote.</w:t>
      </w:r>
    </w:p>
    <w:p w:rsidR="007E0F2B">
      <w:pPr>
        <w:pStyle w:val="BodyText"/>
      </w:pPr>
      <w:r>
        <w:t xml:space="preserve">For the purpose of this Section 4.11: (i) a Director does not have a material financial interest in a resolution fixing the compensation of the director or fixing the compensation of another director as an officer, employee or agent of the </w:t>
      </w:r>
      <w:r w:rsidR="00512C10">
        <w:t>Corporation</w:t>
      </w:r>
      <w:r>
        <w:t>, even though the first director is also receiving compensation from this; and (ii) a Director has a material financial interest in each organization in which the director, or the spouse, parents and spouses of parents, children and spouses of children, brothers and sisters and spouses of brothers and sisters of the directors, or any combination of them have a material financial interest.</w:t>
      </w:r>
    </w:p>
    <w:p w:rsidR="007E0F2B">
      <w:pPr>
        <w:pStyle w:val="BodyText"/>
        <w:spacing w:after="240"/>
      </w:pPr>
      <w:r>
        <w:t xml:space="preserve">Failure to comply with the provisions of this </w:t>
      </w:r>
      <w:r>
        <w:fldChar w:fldCharType="begin"/>
      </w:r>
      <w:r>
        <w:instrText xml:space="preserve"> REF _Ref184200199 \n \h </w:instrText>
      </w:r>
      <w:r>
        <w:fldChar w:fldCharType="separate"/>
      </w:r>
      <w:r>
        <w:t>Section 4.11</w:t>
      </w:r>
      <w:r>
        <w:fldChar w:fldCharType="end"/>
      </w:r>
      <w:r>
        <w:t xml:space="preserve"> shall not invalidate any contract or transaction to which the </w:t>
      </w:r>
      <w:r w:rsidR="00F31DA7">
        <w:t>Corporation</w:t>
      </w:r>
      <w:r>
        <w:t xml:space="preserve"> is a party.</w:t>
      </w:r>
    </w:p>
    <w:p w:rsidR="007E0F2B">
      <w:pPr>
        <w:pStyle w:val="Heading1"/>
      </w:pPr>
      <w:r>
        <w:br/>
      </w:r>
      <w:bookmarkStart w:id="18" w:name="_Toc333917521"/>
      <w:r>
        <w:t>OFFICERS AND EMPLOYEES</w:t>
      </w:r>
      <w:bookmarkEnd w:id="18"/>
    </w:p>
    <w:p w:rsidR="007E0F2B">
      <w:pPr>
        <w:pStyle w:val="Heading2"/>
      </w:pPr>
      <w:bookmarkStart w:id="19" w:name="_Toc333917522"/>
      <w:r>
        <w:rPr>
          <w:u w:val="single"/>
        </w:rPr>
        <w:t>Number; Election</w:t>
      </w:r>
      <w:r>
        <w:t>.</w:t>
      </w:r>
      <w:bookmarkEnd w:id="19"/>
    </w:p>
    <w:p w:rsidR="007E0F2B">
      <w:r>
        <w:t xml:space="preserve">The officers of the </w:t>
      </w:r>
      <w:r w:rsidR="00512C10">
        <w:t>Corporation</w:t>
      </w:r>
      <w:r>
        <w:t xml:space="preserve"> shall be elected by the Board of Directors at its annual meeting.</w:t>
      </w:r>
    </w:p>
    <w:p w:rsidR="007E0F2B">
      <w:pPr>
        <w:pStyle w:val="Heading2"/>
      </w:pPr>
      <w:bookmarkStart w:id="20" w:name="_Toc333917523"/>
      <w:r>
        <w:rPr>
          <w:u w:val="single"/>
        </w:rPr>
        <w:t>Vacancies</w:t>
      </w:r>
      <w:r>
        <w:t>.</w:t>
      </w:r>
      <w:bookmarkEnd w:id="20"/>
    </w:p>
    <w:p w:rsidR="007E0F2B">
      <w:r>
        <w:t xml:space="preserve">A vacancy in any office of the </w:t>
      </w:r>
      <w:r w:rsidR="00512C10">
        <w:t>Corporation</w:t>
      </w:r>
      <w:r>
        <w:t xml:space="preserve"> occurring by reason of death, disqualification, resignation or removal shall be filled for the unexpired portion of the term by appointment of a successor by the Board of Directors.</w:t>
      </w:r>
    </w:p>
    <w:p w:rsidR="007E0F2B">
      <w:pPr>
        <w:pStyle w:val="Heading2"/>
      </w:pPr>
      <w:bookmarkStart w:id="21" w:name="_Toc333917524"/>
      <w:r>
        <w:rPr>
          <w:u w:val="single"/>
        </w:rPr>
        <w:t xml:space="preserve">President </w:t>
      </w:r>
      <w:r w:rsidR="00512C10">
        <w:rPr>
          <w:u w:val="single"/>
        </w:rPr>
        <w:t>(and Board Chair</w:t>
      </w:r>
      <w:r>
        <w:rPr>
          <w:u w:val="single"/>
        </w:rPr>
        <w:t>)</w:t>
      </w:r>
      <w:r>
        <w:t>.</w:t>
      </w:r>
      <w:bookmarkEnd w:id="21"/>
    </w:p>
    <w:p w:rsidR="007E0F2B">
      <w:r>
        <w:t>The President shall:</w:t>
      </w:r>
    </w:p>
    <w:p w:rsidR="007E0F2B">
      <w:pPr>
        <w:pStyle w:val="Heading3"/>
      </w:pPr>
      <w:r>
        <w:t xml:space="preserve">Act as the chairman of the Board of Directors and exercise the functions of the office of the president of the </w:t>
      </w:r>
      <w:r w:rsidR="00512C10">
        <w:t>Corporation</w:t>
      </w:r>
      <w:r>
        <w:t>;</w:t>
      </w:r>
    </w:p>
    <w:p w:rsidR="007E0F2B">
      <w:pPr>
        <w:pStyle w:val="Heading3"/>
      </w:pPr>
      <w:r>
        <w:t>Preside at all meetings of the Board of Directors if present;</w:t>
      </w:r>
    </w:p>
    <w:p w:rsidR="007E0F2B">
      <w:pPr>
        <w:pStyle w:val="Heading3"/>
      </w:pPr>
      <w:r>
        <w:t xml:space="preserve">Perform such duties and exercise such powers as are necessary or incident to the supervision and management of the business and affairs of the </w:t>
      </w:r>
      <w:r w:rsidR="00512C10">
        <w:t>Corporation</w:t>
      </w:r>
      <w:r>
        <w:t>;</w:t>
      </w:r>
    </w:p>
    <w:p w:rsidR="007E0F2B">
      <w:pPr>
        <w:pStyle w:val="Heading3"/>
      </w:pPr>
      <w:r>
        <w:t xml:space="preserve">Sign and deliver, in the name of the </w:t>
      </w:r>
      <w:r w:rsidR="00512C10">
        <w:t>Corporation</w:t>
      </w:r>
      <w:r>
        <w:t xml:space="preserve">, all deeds, mortgages, bonds, contracts or other instruments requiring an officer's signature, unless otherwise directed by the Board; </w:t>
      </w:r>
    </w:p>
    <w:p w:rsidR="007E0F2B">
      <w:pPr>
        <w:pStyle w:val="Heading3"/>
      </w:pPr>
      <w:r>
        <w:t>Have the general powers and duties usually vested in the office of the president; and</w:t>
      </w:r>
    </w:p>
    <w:p w:rsidR="007E0F2B">
      <w:pPr>
        <w:pStyle w:val="Heading3"/>
      </w:pPr>
      <w:r>
        <w:t>Have such other powers and perform such other duties as are prescribed by Minnesota Statutes, § 317A.305, Subd. 2, and as the Board of Directors may from time to time prescribe.</w:t>
      </w:r>
    </w:p>
    <w:p w:rsidR="007E0F2B">
      <w:pPr>
        <w:pStyle w:val="Heading2"/>
      </w:pPr>
      <w:bookmarkStart w:id="22" w:name="_Toc333917525"/>
      <w:r>
        <w:rPr>
          <w:u w:val="single"/>
        </w:rPr>
        <w:t>Treasurer</w:t>
      </w:r>
      <w:r>
        <w:t>.</w:t>
      </w:r>
      <w:bookmarkEnd w:id="22"/>
    </w:p>
    <w:p w:rsidR="007E0F2B">
      <w:r>
        <w:t>The Treasurer shall:</w:t>
      </w:r>
    </w:p>
    <w:p w:rsidR="007E0F2B">
      <w:pPr>
        <w:pStyle w:val="Heading3"/>
      </w:pPr>
      <w:r>
        <w:t xml:space="preserve">Keep accurate accounts of all monies of the </w:t>
      </w:r>
      <w:r w:rsidR="00512C10">
        <w:t>Corporation</w:t>
      </w:r>
      <w:r>
        <w:t xml:space="preserve"> received or disbursed;</w:t>
      </w:r>
    </w:p>
    <w:p w:rsidR="007E0F2B">
      <w:pPr>
        <w:pStyle w:val="Heading3"/>
      </w:pPr>
      <w:r>
        <w:t xml:space="preserve">Deposit all monies, drafts and checks in the name of, and to the credit of, the </w:t>
      </w:r>
      <w:r w:rsidR="00512C10">
        <w:t>Corporation</w:t>
      </w:r>
      <w:r>
        <w:t xml:space="preserve"> in such banks and depositories as the Board of Directors shall from time to time designate; </w:t>
      </w:r>
    </w:p>
    <w:p w:rsidR="007E0F2B">
      <w:pPr>
        <w:pStyle w:val="Heading3"/>
      </w:pPr>
      <w:r>
        <w:t>Have the care and custody of the corporate funds and securities;</w:t>
      </w:r>
    </w:p>
    <w:p w:rsidR="007E0F2B">
      <w:pPr>
        <w:pStyle w:val="Heading3"/>
      </w:pPr>
      <w:r>
        <w:t xml:space="preserve">Have the power to endorse for deposit all notes, checks and drafts received by the </w:t>
      </w:r>
      <w:r w:rsidR="004F2EE3">
        <w:t>Corporation</w:t>
      </w:r>
      <w:r>
        <w:t xml:space="preserve">;  </w:t>
      </w:r>
    </w:p>
    <w:p w:rsidR="007E0F2B">
      <w:pPr>
        <w:pStyle w:val="Heading3"/>
      </w:pPr>
      <w:r>
        <w:t xml:space="preserve">Disburse the funds of the </w:t>
      </w:r>
      <w:r w:rsidR="004F2EE3">
        <w:t>Corporation</w:t>
      </w:r>
      <w:r>
        <w:t xml:space="preserve"> as ordered by the Board of Directors, making proper vouchers therefore;</w:t>
      </w:r>
    </w:p>
    <w:p w:rsidR="007E0F2B">
      <w:pPr>
        <w:pStyle w:val="Heading3"/>
      </w:pPr>
      <w:r>
        <w:t xml:space="preserve">Render to the President and the Board of Directors, whenever required, an account of all of his transactions as Treasurer and of the financial condition of the </w:t>
      </w:r>
      <w:r w:rsidR="004F2EE3">
        <w:t>Corporation</w:t>
      </w:r>
      <w:r>
        <w:t xml:space="preserve">; </w:t>
      </w:r>
    </w:p>
    <w:p w:rsidR="007E0F2B">
      <w:pPr>
        <w:pStyle w:val="Heading3"/>
      </w:pPr>
      <w:r>
        <w:t>Perform such other duties and have such other powers as may from time to time be prescribed by the Board of Directors or by the President; and</w:t>
      </w:r>
    </w:p>
    <w:p w:rsidR="007E0F2B">
      <w:pPr>
        <w:pStyle w:val="Heading3"/>
      </w:pPr>
      <w:r>
        <w:t xml:space="preserve">Act as </w:t>
      </w:r>
      <w:r w:rsidR="004F2EE3">
        <w:t>Board Chair</w:t>
      </w:r>
      <w:r>
        <w:t xml:space="preserve"> in the absence of the President.</w:t>
      </w:r>
    </w:p>
    <w:p w:rsidR="007E0F2B">
      <w:pPr>
        <w:pStyle w:val="Heading2"/>
      </w:pPr>
      <w:bookmarkStart w:id="23" w:name="_Toc333917526"/>
      <w:r>
        <w:rPr>
          <w:u w:val="single"/>
        </w:rPr>
        <w:t>Secretary</w:t>
      </w:r>
      <w:r>
        <w:t>.</w:t>
      </w:r>
      <w:bookmarkEnd w:id="23"/>
    </w:p>
    <w:p w:rsidR="007E0F2B">
      <w:r>
        <w:t xml:space="preserve">The Secretary shall maintain the office of the </w:t>
      </w:r>
      <w:r w:rsidR="004F2EE3">
        <w:t>Corporation</w:t>
      </w:r>
      <w:r>
        <w:t xml:space="preserve"> and shall:</w:t>
      </w:r>
    </w:p>
    <w:p w:rsidR="007E0F2B">
      <w:pPr>
        <w:pStyle w:val="Heading3"/>
      </w:pPr>
      <w:r>
        <w:t>Attend all meetings of the members, the Board of Directors and all committees (when requested) or appoint an alternate member of the Board;</w:t>
      </w:r>
    </w:p>
    <w:p w:rsidR="007E0F2B">
      <w:pPr>
        <w:pStyle w:val="Heading3"/>
      </w:pPr>
      <w:r>
        <w:t>Record all proceedings of the minutes of the members, Board of Directors and committees in a book to be kept for that purpose;</w:t>
      </w:r>
    </w:p>
    <w:p w:rsidR="007E0F2B">
      <w:pPr>
        <w:pStyle w:val="Heading3"/>
      </w:pPr>
      <w:r>
        <w:t xml:space="preserve">Preserve all documents and records belonging to the </w:t>
      </w:r>
      <w:r w:rsidR="004F2EE3">
        <w:t>Corporation</w:t>
      </w:r>
      <w:r>
        <w:t>;</w:t>
      </w:r>
    </w:p>
    <w:p w:rsidR="007E0F2B">
      <w:pPr>
        <w:pStyle w:val="Heading3"/>
      </w:pPr>
      <w:r>
        <w:t xml:space="preserve">Maintain a list of all members of the </w:t>
      </w:r>
      <w:r w:rsidR="004F2EE3">
        <w:t>Corporation</w:t>
      </w:r>
      <w:r>
        <w:t xml:space="preserve"> in good standing; </w:t>
      </w:r>
    </w:p>
    <w:p w:rsidR="007E0F2B">
      <w:pPr>
        <w:pStyle w:val="Heading3"/>
      </w:pPr>
      <w:r>
        <w:t xml:space="preserve">Give or cause to be given notice of all meetings of the members and all meetings of the Board of Directors and committees; </w:t>
      </w:r>
    </w:p>
    <w:p w:rsidR="007E0F2B">
      <w:pPr>
        <w:pStyle w:val="Heading3"/>
      </w:pPr>
      <w:r>
        <w:t xml:space="preserve">Perform such other duties as may be prescribed by the Board of Directors or the </w:t>
      </w:r>
      <w:r w:rsidR="004F2EE3">
        <w:t>Board Chair</w:t>
      </w:r>
      <w:r>
        <w:t xml:space="preserve"> from time to time; and</w:t>
      </w:r>
    </w:p>
    <w:p w:rsidR="007E0F2B">
      <w:pPr>
        <w:pStyle w:val="Heading3"/>
      </w:pPr>
      <w:r>
        <w:t xml:space="preserve">Act as </w:t>
      </w:r>
      <w:r w:rsidR="004F2EE3">
        <w:t>Board Chair</w:t>
      </w:r>
      <w:r>
        <w:t xml:space="preserve"> in the absence of the President and Treasurer.</w:t>
      </w:r>
    </w:p>
    <w:p w:rsidR="007E0F2B">
      <w:pPr>
        <w:pStyle w:val="Heading2"/>
      </w:pPr>
      <w:bookmarkStart w:id="24" w:name="_Toc333917527"/>
      <w:r>
        <w:rPr>
          <w:u w:val="single"/>
        </w:rPr>
        <w:t>Management and Administrative Employees</w:t>
      </w:r>
      <w:r>
        <w:t>.</w:t>
      </w:r>
      <w:bookmarkEnd w:id="24"/>
    </w:p>
    <w:p w:rsidR="007E0F2B">
      <w:r>
        <w:t xml:space="preserve">The </w:t>
      </w:r>
      <w:r w:rsidR="004F2EE3">
        <w:t>Corporation</w:t>
      </w:r>
      <w:r>
        <w:t xml:space="preserve"> may have such management and administrative employees as the Board of Directors deems necessary.  Such employees shall be appointed in a manner, have the duties and responsibilities and hold their positions for the time, all as prescribed by the Board of Directors.</w:t>
      </w:r>
    </w:p>
    <w:p w:rsidR="007E0F2B">
      <w:pPr>
        <w:pStyle w:val="Heading2"/>
      </w:pPr>
      <w:bookmarkStart w:id="25" w:name="_Toc333917528"/>
      <w:r>
        <w:rPr>
          <w:u w:val="single"/>
        </w:rPr>
        <w:t>Compensation</w:t>
      </w:r>
      <w:r>
        <w:t>.</w:t>
      </w:r>
      <w:bookmarkEnd w:id="25"/>
    </w:p>
    <w:p w:rsidR="007E0F2B">
      <w:r>
        <w:t xml:space="preserve">The employees of the </w:t>
      </w:r>
      <w:r w:rsidR="004F2EE3">
        <w:t>Corporation</w:t>
      </w:r>
      <w:r>
        <w:t xml:space="preserve"> may be paid such reasonable compensation, if any, for their services rendered to the </w:t>
      </w:r>
      <w:r w:rsidR="004F2EE3">
        <w:t>Corporation</w:t>
      </w:r>
      <w:r>
        <w:t xml:space="preserve"> in such capacity, and may be reimbursed for reasonable out-of-pocket expenses, as the Board of Directors from time to time determines to be directly in furtherance of the purposes and in the best interests of the </w:t>
      </w:r>
      <w:r w:rsidR="00024C60">
        <w:t>Corporation</w:t>
      </w:r>
      <w:r>
        <w:t>.</w:t>
      </w:r>
    </w:p>
    <w:p w:rsidR="007E0F2B">
      <w:pPr>
        <w:pStyle w:val="Heading2"/>
      </w:pPr>
      <w:bookmarkStart w:id="26" w:name="_Toc333917529"/>
      <w:r>
        <w:rPr>
          <w:u w:val="single"/>
        </w:rPr>
        <w:t>Bond</w:t>
      </w:r>
      <w:r>
        <w:t>.</w:t>
      </w:r>
      <w:bookmarkEnd w:id="26"/>
    </w:p>
    <w:p w:rsidR="007E0F2B">
      <w:r>
        <w:t xml:space="preserve">The Board of Directors of the </w:t>
      </w:r>
      <w:r w:rsidR="00024C60">
        <w:t>Corporation</w:t>
      </w:r>
      <w:r>
        <w:t xml:space="preserve"> shall from time to time determine which, if any, of the officers, agents or employees of this Corporation shall be bonded and the amount of each bond.</w:t>
      </w:r>
    </w:p>
    <w:p w:rsidR="007E0F2B">
      <w:pPr>
        <w:pStyle w:val="Heading2"/>
      </w:pPr>
      <w:bookmarkStart w:id="27" w:name="_Toc333917530"/>
      <w:r>
        <w:rPr>
          <w:u w:val="single"/>
        </w:rPr>
        <w:t>Removal of Officer</w:t>
      </w:r>
      <w:r>
        <w:t>.</w:t>
      </w:r>
      <w:bookmarkEnd w:id="27"/>
    </w:p>
    <w:p w:rsidR="007E0F2B">
      <w:r>
        <w:t>Any officer may be removed at any time, by the vote of a majority of a quorum of the Board of Directors at any regular meeting or at a special meeting called for that purpose, based on a violation of the Duty of Care, Loyalty or Obedience.</w:t>
      </w:r>
    </w:p>
    <w:p w:rsidR="007E0F2B">
      <w:pPr>
        <w:pStyle w:val="Heading2"/>
      </w:pPr>
      <w:bookmarkStart w:id="28" w:name="_Toc333917531"/>
      <w:r>
        <w:rPr>
          <w:u w:val="single"/>
        </w:rPr>
        <w:t>Resignation</w:t>
      </w:r>
      <w:r>
        <w:t>.</w:t>
      </w:r>
      <w:bookmarkEnd w:id="28"/>
    </w:p>
    <w:p w:rsidR="007E0F2B">
      <w:r>
        <w:t xml:space="preserve">Any officer may resign at any time.  Such resignation shall be made in writing to the President or the Secretary of the </w:t>
      </w:r>
      <w:r w:rsidR="00024C60">
        <w:t>Corporation</w:t>
      </w:r>
      <w:r>
        <w:t xml:space="preserve"> and shall take effect at the time specified therein or, if no time be specified, at the time of its receipt by the President or Secretary.  The acceptance of a resignation shall not be necessary to make it effective.</w:t>
      </w:r>
    </w:p>
    <w:p w:rsidR="007E0F2B">
      <w:pPr>
        <w:pStyle w:val="Heading1"/>
      </w:pPr>
      <w:r>
        <w:br/>
      </w:r>
      <w:bookmarkStart w:id="29" w:name="_Toc333917532"/>
      <w:r>
        <w:t>DISTRIBUTION OF ASSETS</w:t>
      </w:r>
      <w:bookmarkEnd w:id="29"/>
    </w:p>
    <w:p w:rsidR="007E0F2B">
      <w:pPr>
        <w:pStyle w:val="Heading2"/>
      </w:pPr>
      <w:bookmarkStart w:id="30" w:name="_Toc333917533"/>
      <w:r>
        <w:rPr>
          <w:u w:val="single"/>
        </w:rPr>
        <w:t>Right to Cease Operations and Distribute Assets</w:t>
      </w:r>
      <w:r>
        <w:t>.</w:t>
      </w:r>
      <w:bookmarkEnd w:id="30"/>
    </w:p>
    <w:p w:rsidR="007E0F2B">
      <w:r>
        <w:t xml:space="preserve">By a two-thirds (2/3) vote of all directors, the Board of Directors may resolve that the </w:t>
      </w:r>
      <w:r w:rsidR="00024C60">
        <w:t>Corporation</w:t>
      </w:r>
      <w:r>
        <w:t xml:space="preserve"> cease operations and voluntarily dissolve.  Such resolution shall set forth the proposed dissolution and direct designated officers of the </w:t>
      </w:r>
      <w:r w:rsidR="00024C60">
        <w:t>Corporation</w:t>
      </w:r>
      <w:r>
        <w:t xml:space="preserve"> to perform all acts necessary to effect a dissolution.  Written notice as required by these Bylaws shall be given to all voting members stating that the purpose of the meeting shall be to vote upon the dissolution of the </w:t>
      </w:r>
      <w:r w:rsidR="00024C60">
        <w:t>Corporation</w:t>
      </w:r>
      <w:r>
        <w:t xml:space="preserve">.  A resolution to dissolve the </w:t>
      </w:r>
      <w:r w:rsidR="00024C60">
        <w:t>Corporation</w:t>
      </w:r>
      <w:r>
        <w:t xml:space="preserve"> shall be approved only upon the affirmative vote of a two-thirds (2/3) of a quorum of voting members of the </w:t>
      </w:r>
      <w:r w:rsidR="00024C60">
        <w:t>Corporation</w:t>
      </w:r>
      <w:r>
        <w:t xml:space="preserve"> taken at a meeting during which the resolution is brought before the voting members.  If such cessation and distribution is called for, the Board of Directors shall set a date for commencement of the distribution.</w:t>
      </w:r>
    </w:p>
    <w:p w:rsidR="007E0F2B">
      <w:pPr>
        <w:pStyle w:val="Heading2"/>
      </w:pPr>
      <w:bookmarkStart w:id="31" w:name="_Toc333917534"/>
      <w:r>
        <w:rPr>
          <w:u w:val="single"/>
        </w:rPr>
        <w:t>Cessation and Distribution</w:t>
      </w:r>
      <w:r>
        <w:t>.</w:t>
      </w:r>
      <w:bookmarkEnd w:id="31"/>
    </w:p>
    <w:p w:rsidR="007E0F2B">
      <w:r>
        <w:t xml:space="preserve">When cessation of operations and distribution of assets has been called for, the Board of Directors and the designated officers shall cause the </w:t>
      </w:r>
      <w:r w:rsidR="00024C60">
        <w:t>Corporation</w:t>
      </w:r>
      <w:r>
        <w:t xml:space="preserve"> to discontinue its regular business activities and operations as soon as practicable, and shall liquidate and distribute all the </w:t>
      </w:r>
      <w:r w:rsidR="00024C60">
        <w:t>Corporation</w:t>
      </w:r>
      <w:r>
        <w:t>'s assets to other entities in accordance with Minnesota Statutes, Section 317A.735 and in accordance with the Articles of Incorporation.  Notice of intent to dissolve shall be filed with the Secretary of State pursuant to Minnesota Statutes, Section 317A.723.</w:t>
      </w:r>
    </w:p>
    <w:p w:rsidR="007E0F2B">
      <w:pPr>
        <w:pStyle w:val="Heading1"/>
      </w:pPr>
      <w:r>
        <w:br/>
      </w:r>
      <w:bookmarkStart w:id="32" w:name="_Toc333917535"/>
      <w:r>
        <w:t>INDEMNIFICATION</w:t>
      </w:r>
      <w:bookmarkEnd w:id="32"/>
    </w:p>
    <w:p w:rsidR="007E0F2B">
      <w:pPr>
        <w:pStyle w:val="Heading2"/>
      </w:pPr>
      <w:bookmarkStart w:id="33" w:name="_Toc333917536"/>
      <w:r>
        <w:rPr>
          <w:u w:val="single"/>
        </w:rPr>
        <w:t>Indemnification</w:t>
      </w:r>
      <w:r>
        <w:t>.</w:t>
      </w:r>
      <w:bookmarkEnd w:id="33"/>
    </w:p>
    <w:p w:rsidR="007E0F2B">
      <w:r>
        <w:t xml:space="preserve">Each director, officer and employee of the </w:t>
      </w:r>
      <w:r w:rsidR="00024C60">
        <w:t>Corporation</w:t>
      </w:r>
      <w:r>
        <w:t xml:space="preserve">, past or present, and each person who serves or may have served at the request of the </w:t>
      </w:r>
      <w:r w:rsidR="00024C60">
        <w:t>Corporation</w:t>
      </w:r>
      <w:r>
        <w:t xml:space="preserve"> as a director, officer, partner, trustee, employee, representative or agent of another organization or employee benefit plan, and the respective heirs, administrators and executors of such persons, shall be indemnified by the </w:t>
      </w:r>
      <w:r w:rsidR="00024C60">
        <w:t>Corporation</w:t>
      </w:r>
      <w:r>
        <w:t xml:space="preserve"> in accordance with, and to the fullest extent permitted by, Minnesota Statutes, Section 317A.521.  The </w:t>
      </w:r>
      <w:r w:rsidR="00024C60">
        <w:t>Corporation</w:t>
      </w:r>
      <w:r>
        <w:t xml:space="preserve"> shall not be obligated to indemnify any other person or entity, except to the extent such obligation shall be specifically approved by resolution of the Board of Directors.  The </w:t>
      </w:r>
      <w:r w:rsidR="00024C60">
        <w:t>Corporation</w:t>
      </w:r>
      <w:r>
        <w:t xml:space="preserve"> shall have the power to advance such person's expenses incurred in defending any such proceeding to the maximum extent permitted by law.  This Section is and shall be for the sole and exclusive benefit of the individuals designated herein and no individual, firm or entity shall have any rights under this Section by way of assignment, subrogation or otherwise, whether voluntarily, involuntarily or by operation of law.</w:t>
      </w:r>
    </w:p>
    <w:p w:rsidR="007E0F2B">
      <w:pPr>
        <w:pStyle w:val="Heading2"/>
      </w:pPr>
      <w:bookmarkStart w:id="34" w:name="_Toc333917537"/>
      <w:r>
        <w:rPr>
          <w:u w:val="single"/>
        </w:rPr>
        <w:t>Insurance</w:t>
      </w:r>
      <w:r>
        <w:t>.</w:t>
      </w:r>
      <w:bookmarkEnd w:id="34"/>
    </w:p>
    <w:p w:rsidR="007E0F2B">
      <w:r>
        <w:t xml:space="preserve">The </w:t>
      </w:r>
      <w:r w:rsidR="00024C60">
        <w:t>Corporation</w:t>
      </w:r>
      <w:r>
        <w:t xml:space="preserve"> may, but shall not be required to, purchase and maintain insurance on behalf of any person who is or was a director, officer, employee or agent of the </w:t>
      </w:r>
      <w:r w:rsidR="00024C60">
        <w:t>Corporation</w:t>
      </w:r>
      <w:r>
        <w:t xml:space="preserve">, against any liability asserted against and incurred by such person in his or her official capacity, or arising out of his or her status as such, whether or not the </w:t>
      </w:r>
      <w:r w:rsidR="00024C60">
        <w:t>Corporation</w:t>
      </w:r>
      <w:r>
        <w:t xml:space="preserve"> would have the power to indemnify such person against liability under Minnesota Statutes, Section 317A.521, the Articles of Incorporation or these Bylaws.</w:t>
      </w:r>
    </w:p>
    <w:p w:rsidR="007E0F2B">
      <w:pPr>
        <w:pStyle w:val="Heading1"/>
      </w:pPr>
      <w:r>
        <w:br/>
      </w:r>
      <w:bookmarkStart w:id="35" w:name="_Toc333917538"/>
      <w:r>
        <w:t>AMENDMENTS</w:t>
      </w:r>
      <w:bookmarkEnd w:id="35"/>
    </w:p>
    <w:p w:rsidR="007E0F2B">
      <w:r>
        <w:t xml:space="preserve">Subject to the right of the Member to adopt, amend and repeal these Bylaws as set forth in Minnesota Statutes, Section 317A.181, Subd. 2(b), the power to adopt, amend or repeal the Bylaws is vested in the Board of Directors.  </w:t>
      </w:r>
    </w:p>
    <w:p w:rsidR="007E0F2B">
      <w:pPr>
        <w:pStyle w:val="Heading1"/>
      </w:pPr>
      <w:r>
        <w:br/>
      </w:r>
      <w:bookmarkStart w:id="36" w:name="_Toc333917539"/>
      <w:r>
        <w:t>FINANCIAL MATTERS</w:t>
      </w:r>
      <w:bookmarkEnd w:id="36"/>
    </w:p>
    <w:p w:rsidR="007E0F2B">
      <w:pPr>
        <w:pStyle w:val="Heading2"/>
      </w:pPr>
      <w:bookmarkStart w:id="37" w:name="_Toc333917540"/>
      <w:r>
        <w:rPr>
          <w:u w:val="single"/>
        </w:rPr>
        <w:t>Contracts</w:t>
      </w:r>
      <w:r>
        <w:t>.</w:t>
      </w:r>
      <w:bookmarkEnd w:id="37"/>
    </w:p>
    <w:p w:rsidR="007E0F2B">
      <w:r>
        <w:t xml:space="preserve">The Board of Directors may authorize any officer or officers, agent or agents of the </w:t>
      </w:r>
      <w:r w:rsidR="00024C60">
        <w:t>Corporation</w:t>
      </w:r>
      <w:r>
        <w:t xml:space="preserve"> to enter into any contract or execute and deliver any instrument in the name and on behalf of the </w:t>
      </w:r>
      <w:r w:rsidR="00024C60">
        <w:t>Corporation</w:t>
      </w:r>
      <w:r>
        <w:t xml:space="preserve">, and any such authority may be general or confined to specific instances.  Unless so authorized by the Board of Directors or these Bylaws, no officer, agent or employee shall have any power or authority to bind the </w:t>
      </w:r>
      <w:r w:rsidR="00024C60">
        <w:t>Corporation</w:t>
      </w:r>
      <w:r>
        <w:t xml:space="preserve"> by any contract or engagement, or to pledge its credit or to render it liable pecuniarily for any purpose or to any amount.</w:t>
      </w:r>
    </w:p>
    <w:p w:rsidR="007E0F2B">
      <w:pPr>
        <w:pStyle w:val="Heading2"/>
      </w:pPr>
      <w:bookmarkStart w:id="38" w:name="_Toc333917541"/>
      <w:r>
        <w:rPr>
          <w:u w:val="single"/>
        </w:rPr>
        <w:t>Loans and Pledges</w:t>
      </w:r>
      <w:r>
        <w:t>.</w:t>
      </w:r>
      <w:bookmarkEnd w:id="38"/>
    </w:p>
    <w:p w:rsidR="007E0F2B">
      <w:r>
        <w:t xml:space="preserve">No loans shall be contracted nor pledges or guarantees given on behalf of the </w:t>
      </w:r>
      <w:r w:rsidR="00024C60">
        <w:t>Corporation</w:t>
      </w:r>
      <w:r>
        <w:t xml:space="preserve"> unless specifically authorized by the Board of Directors.</w:t>
      </w:r>
    </w:p>
    <w:p w:rsidR="007E0F2B">
      <w:pPr>
        <w:pStyle w:val="Heading2"/>
      </w:pPr>
      <w:bookmarkStart w:id="39" w:name="_Toc333917542"/>
      <w:r>
        <w:rPr>
          <w:u w:val="single"/>
        </w:rPr>
        <w:t>Authorized Signatures</w:t>
      </w:r>
      <w:r>
        <w:t>.</w:t>
      </w:r>
      <w:bookmarkEnd w:id="39"/>
    </w:p>
    <w:p w:rsidR="007E0F2B">
      <w:r>
        <w:t xml:space="preserve">All checks, drafts or other orders for the payment of money, notes or other evidence of indebtedness issued in the name of the </w:t>
      </w:r>
      <w:r w:rsidR="00024C60">
        <w:t>Corporation</w:t>
      </w:r>
      <w:r>
        <w:t xml:space="preserve"> shall be signed by such person or persons and in such manner as shall from time to time be determined by the Board of Directors or these Bylaws.</w:t>
      </w:r>
    </w:p>
    <w:p w:rsidR="007E0F2B">
      <w:pPr>
        <w:pStyle w:val="Heading2"/>
      </w:pPr>
      <w:bookmarkStart w:id="40" w:name="_Toc333917543"/>
      <w:r>
        <w:rPr>
          <w:u w:val="single"/>
        </w:rPr>
        <w:t>Deposits</w:t>
      </w:r>
      <w:r>
        <w:t>.</w:t>
      </w:r>
      <w:bookmarkEnd w:id="40"/>
    </w:p>
    <w:p w:rsidR="007E0F2B">
      <w:r>
        <w:t xml:space="preserve">All funds of the </w:t>
      </w:r>
      <w:r w:rsidR="00024C60">
        <w:t>Corporation</w:t>
      </w:r>
      <w:r>
        <w:t xml:space="preserve"> shall be deposited to the credit of the </w:t>
      </w:r>
      <w:r w:rsidR="00024C60">
        <w:t>Corporation</w:t>
      </w:r>
      <w:r>
        <w:t xml:space="preserve"> in such banks, trust companies or other depositories as the Board of Directors may designate and shall be disbursed under such general rules and regulations as the Board of Directors may from time to time determine.</w:t>
      </w:r>
    </w:p>
    <w:p w:rsidR="007E0F2B">
      <w:pPr>
        <w:pStyle w:val="Heading2"/>
      </w:pPr>
      <w:bookmarkStart w:id="41" w:name="_Toc333917544"/>
      <w:r>
        <w:rPr>
          <w:u w:val="single"/>
        </w:rPr>
        <w:t>Corporate Seal</w:t>
      </w:r>
      <w:r>
        <w:t>.</w:t>
      </w:r>
      <w:bookmarkEnd w:id="41"/>
    </w:p>
    <w:p w:rsidR="007E0F2B">
      <w:r>
        <w:t xml:space="preserve">The </w:t>
      </w:r>
      <w:r w:rsidR="00024C60">
        <w:t>Corporation</w:t>
      </w:r>
      <w:r>
        <w:t xml:space="preserve"> shall not have a corporate seal.</w:t>
      </w:r>
    </w:p>
    <w:p w:rsidR="007E0F2B">
      <w:pPr>
        <w:pStyle w:val="Heading2"/>
      </w:pPr>
      <w:bookmarkStart w:id="42" w:name="_Toc333917545"/>
      <w:r>
        <w:rPr>
          <w:u w:val="single"/>
        </w:rPr>
        <w:t>Documents Kept at Registered Office</w:t>
      </w:r>
      <w:r>
        <w:t>.</w:t>
      </w:r>
      <w:bookmarkEnd w:id="42"/>
    </w:p>
    <w:p w:rsidR="007E0F2B">
      <w:r>
        <w:t>The Board of Directors shall cause to be kept at the registered office of this Corporation originals or copies of any document required by law, including, but not limited to:</w:t>
      </w:r>
    </w:p>
    <w:p w:rsidR="007E0F2B">
      <w:pPr>
        <w:pStyle w:val="Heading3"/>
      </w:pPr>
      <w:r>
        <w:t>Records of all proceedings of the Board of Directors and all committees;</w:t>
      </w:r>
    </w:p>
    <w:p w:rsidR="007E0F2B">
      <w:pPr>
        <w:pStyle w:val="Heading3"/>
      </w:pPr>
      <w:r>
        <w:t>Records of all votes and actions of the members;</w:t>
      </w:r>
    </w:p>
    <w:p w:rsidR="007E0F2B">
      <w:pPr>
        <w:pStyle w:val="Heading3"/>
      </w:pPr>
      <w:r>
        <w:t>All financial statements of this Corporation; and</w:t>
      </w:r>
    </w:p>
    <w:p w:rsidR="007E0F2B">
      <w:pPr>
        <w:pStyle w:val="Heading3"/>
      </w:pPr>
      <w:r>
        <w:t>Articles of Incorporation and Bylaws of this Corporation and all amendments and restatements thereof.</w:t>
      </w:r>
    </w:p>
    <w:p w:rsidR="007E0F2B">
      <w:pPr>
        <w:pStyle w:val="Heading2"/>
      </w:pPr>
      <w:bookmarkStart w:id="43" w:name="_Toc333917546"/>
      <w:r>
        <w:rPr>
          <w:u w:val="single"/>
        </w:rPr>
        <w:t>Accounting System and Audit</w:t>
      </w:r>
      <w:r>
        <w:t>.</w:t>
      </w:r>
      <w:bookmarkEnd w:id="43"/>
    </w:p>
    <w:p w:rsidR="007E0F2B">
      <w:r>
        <w:t xml:space="preserve">The Board of Directors shall cause to be established and maintained, in accordance with provisions of Minnesota law, in particular with the provisions of Minn. Stat. </w:t>
      </w:r>
      <w:r w:rsidR="00904534">
        <w:t>Section 124E.13, Subd. 3(a)(4)</w:t>
      </w:r>
      <w:r>
        <w:t xml:space="preserve"> and, to the extent not in conflict with the law, with generally accepted accounting principles applied on a consistent basis, an appropriate accounting and financial reporting system for the </w:t>
      </w:r>
      <w:r w:rsidR="00024C60">
        <w:t>Corporation</w:t>
      </w:r>
      <w:r>
        <w:t xml:space="preserve">.  The Board is required by law to and shall cause the records and books of account of the </w:t>
      </w:r>
      <w:r w:rsidR="00024C60">
        <w:t>Corporation</w:t>
      </w:r>
      <w:r>
        <w:t xml:space="preserve"> to be audited at least once each fiscal year as of June 30 of any year (or such other date as the law may require) and at such other times as it may deem necessary or appropriate, and may retain such person or firm for such purposes as it may deem appropriate. </w:t>
      </w:r>
    </w:p>
    <w:p w:rsidR="007E0F2B">
      <w:pPr>
        <w:pStyle w:val="Heading1"/>
      </w:pPr>
      <w:r>
        <w:br/>
      </w:r>
      <w:bookmarkStart w:id="44" w:name="_Toc333917547"/>
      <w:r>
        <w:t>MISCELLANEOUS</w:t>
      </w:r>
      <w:bookmarkEnd w:id="44"/>
    </w:p>
    <w:p w:rsidR="007E0F2B">
      <w:pPr>
        <w:pStyle w:val="Heading2"/>
      </w:pPr>
      <w:bookmarkStart w:id="45" w:name="_Toc333917548"/>
      <w:r>
        <w:rPr>
          <w:u w:val="single"/>
        </w:rPr>
        <w:t>Gender References</w:t>
      </w:r>
      <w:r>
        <w:t>.</w:t>
      </w:r>
      <w:bookmarkEnd w:id="45"/>
    </w:p>
    <w:p w:rsidR="007E0F2B">
      <w:r>
        <w:t>All references in these Bylaws to a party in the masculine shall include the feminine and neuter.</w:t>
      </w:r>
    </w:p>
    <w:p w:rsidR="007E0F2B">
      <w:pPr>
        <w:pStyle w:val="Heading2"/>
      </w:pPr>
      <w:bookmarkStart w:id="46" w:name="_Toc333917549"/>
      <w:r>
        <w:rPr>
          <w:u w:val="single"/>
        </w:rPr>
        <w:t>Plurals</w:t>
      </w:r>
      <w:r>
        <w:t>.</w:t>
      </w:r>
      <w:bookmarkEnd w:id="46"/>
    </w:p>
    <w:p w:rsidR="007E0F2B">
      <w:r>
        <w:t>All references in the plural shall, where appropriate, include the singular and all references in the singular shall, where appropriate, be deemed to include the plural.</w:t>
      </w:r>
    </w:p>
    <w:p w:rsidR="007E0F2B">
      <w:pPr>
        <w:spacing w:after="0"/>
        <w:jc w:val="left"/>
        <w:rPr>
          <w:b/>
        </w:rPr>
      </w:pPr>
      <w:r>
        <w:rPr>
          <w:b/>
        </w:rPr>
        <w:br w:type="page"/>
      </w:r>
    </w:p>
    <w:p w:rsidR="007E0F2B">
      <w:pPr>
        <w:jc w:val="center"/>
        <w:rPr>
          <w:b/>
        </w:rPr>
      </w:pPr>
      <w:r>
        <w:rPr>
          <w:b/>
        </w:rPr>
        <w:t>CERTIFICATE</w:t>
      </w:r>
    </w:p>
    <w:p w:rsidR="007E0F2B">
      <w:r>
        <w:t>The undersigned members of the 20</w:t>
      </w:r>
      <w:r w:rsidR="008C4471">
        <w:t>20</w:t>
      </w:r>
      <w:r>
        <w:t>-20</w:t>
      </w:r>
      <w:r w:rsidR="005F322D">
        <w:t>2</w:t>
      </w:r>
      <w:r w:rsidR="008C4471">
        <w:t>1</w:t>
      </w:r>
      <w:r>
        <w:t xml:space="preserve"> Board of Directors of </w:t>
      </w:r>
      <w:r w:rsidR="008C4471">
        <w:t>Friends of WLA</w:t>
      </w:r>
      <w:r>
        <w:t xml:space="preserve">, a Minnesota nonprofit corporation, do hereby certify that the foregoing pages constituting the bylaws are the bylaws adopted for the </w:t>
      </w:r>
      <w:r w:rsidR="00024C60">
        <w:t>Corporation</w:t>
      </w:r>
      <w:r>
        <w:t>.</w:t>
      </w:r>
    </w:p>
    <w:p w:rsidR="007E0F2B"/>
    <w:tbl>
      <w:tblPr>
        <w:tblW w:w="0" w:type="auto"/>
        <w:tblLook w:val="00A0"/>
      </w:tblPr>
      <w:tblGrid>
        <w:gridCol w:w="4688"/>
        <w:gridCol w:w="4672"/>
      </w:tblGrid>
      <w:tr w:rsidTr="0028386E">
        <w:tblPrEx>
          <w:tblW w:w="0" w:type="auto"/>
          <w:tblLook w:val="00A0"/>
        </w:tblPrEx>
        <w:tc>
          <w:tcPr>
            <w:tcW w:w="4688" w:type="dxa"/>
          </w:tcPr>
          <w:p w:rsidR="007E0F2B" w:rsidRPr="00DD2417" w:rsidP="00DD2417">
            <w:pPr>
              <w:tabs>
                <w:tab w:val="right" w:pos="4500"/>
              </w:tabs>
              <w:spacing w:after="0"/>
              <w:rPr>
                <w:u w:val="single"/>
              </w:rPr>
            </w:pPr>
          </w:p>
          <w:p w:rsidR="007E0F2B" w:rsidRPr="00DD2417" w:rsidP="00DD2417">
            <w:pPr>
              <w:tabs>
                <w:tab w:val="right" w:pos="4500"/>
              </w:tabs>
              <w:spacing w:after="0"/>
              <w:rPr>
                <w:u w:val="single"/>
              </w:rPr>
            </w:pPr>
            <w:r w:rsidRPr="00DD2417">
              <w:rPr>
                <w:u w:val="single"/>
              </w:rPr>
              <w:tab/>
            </w:r>
          </w:p>
          <w:p w:rsidR="007E0F2B" w:rsidRPr="00DD2417" w:rsidP="00DD2417">
            <w:pPr>
              <w:tabs>
                <w:tab w:val="right" w:pos="4500"/>
              </w:tabs>
              <w:spacing w:after="0"/>
              <w:rPr>
                <w:u w:val="single"/>
              </w:rPr>
            </w:pPr>
            <w:r>
              <w:t>Date</w:t>
            </w:r>
          </w:p>
        </w:tc>
        <w:tc>
          <w:tcPr>
            <w:tcW w:w="4672" w:type="dxa"/>
          </w:tcPr>
          <w:p w:rsidR="007E0F2B" w:rsidRPr="00DD2417" w:rsidP="00DD2417">
            <w:pPr>
              <w:tabs>
                <w:tab w:val="right" w:pos="4482"/>
              </w:tabs>
              <w:spacing w:after="0"/>
              <w:rPr>
                <w:u w:val="single"/>
              </w:rPr>
            </w:pPr>
          </w:p>
          <w:p w:rsidR="007E0F2B" w:rsidRPr="00DD2417" w:rsidP="00DD2417">
            <w:pPr>
              <w:tabs>
                <w:tab w:val="right" w:pos="4482"/>
              </w:tabs>
              <w:spacing w:after="0"/>
              <w:rPr>
                <w:u w:val="single"/>
              </w:rPr>
            </w:pPr>
            <w:r w:rsidRPr="00DD2417">
              <w:rPr>
                <w:u w:val="single"/>
              </w:rPr>
              <w:tab/>
            </w:r>
          </w:p>
          <w:p w:rsidR="007E0F2B" w:rsidP="00DD2417">
            <w:pPr>
              <w:spacing w:after="0"/>
            </w:pPr>
          </w:p>
        </w:tc>
      </w:tr>
      <w:tr w:rsidTr="0028386E">
        <w:tblPrEx>
          <w:tblW w:w="0" w:type="auto"/>
          <w:tblLook w:val="00A0"/>
        </w:tblPrEx>
        <w:tc>
          <w:tcPr>
            <w:tcW w:w="4688" w:type="dxa"/>
          </w:tcPr>
          <w:p w:rsidR="007E0F2B" w:rsidRPr="00DD2417" w:rsidP="00DD2417">
            <w:pPr>
              <w:tabs>
                <w:tab w:val="right" w:pos="4500"/>
              </w:tabs>
              <w:spacing w:after="0"/>
              <w:rPr>
                <w:u w:val="single"/>
              </w:rPr>
            </w:pPr>
          </w:p>
          <w:p w:rsidR="007E0F2B" w:rsidRPr="00DD2417" w:rsidP="00DD2417">
            <w:pPr>
              <w:tabs>
                <w:tab w:val="right" w:pos="4500"/>
              </w:tabs>
              <w:spacing w:after="0"/>
              <w:rPr>
                <w:u w:val="single"/>
              </w:rPr>
            </w:pPr>
            <w:r w:rsidRPr="00DD2417">
              <w:rPr>
                <w:u w:val="single"/>
              </w:rPr>
              <w:tab/>
            </w:r>
          </w:p>
          <w:p w:rsidR="007E0F2B" w:rsidRPr="00DD2417" w:rsidP="00DD2417">
            <w:pPr>
              <w:tabs>
                <w:tab w:val="right" w:pos="4500"/>
              </w:tabs>
              <w:spacing w:after="0"/>
              <w:rPr>
                <w:u w:val="single"/>
              </w:rPr>
            </w:pPr>
            <w:r>
              <w:t>Date</w:t>
            </w:r>
          </w:p>
        </w:tc>
        <w:tc>
          <w:tcPr>
            <w:tcW w:w="4672" w:type="dxa"/>
          </w:tcPr>
          <w:p w:rsidR="007E0F2B" w:rsidRPr="00DD2417" w:rsidP="00DD2417">
            <w:pPr>
              <w:tabs>
                <w:tab w:val="right" w:pos="4482"/>
              </w:tabs>
              <w:spacing w:after="0"/>
              <w:rPr>
                <w:u w:val="single"/>
              </w:rPr>
            </w:pPr>
          </w:p>
          <w:p w:rsidR="007E0F2B" w:rsidRPr="00DD2417" w:rsidP="00DD2417">
            <w:pPr>
              <w:tabs>
                <w:tab w:val="right" w:pos="4482"/>
              </w:tabs>
              <w:spacing w:after="0"/>
              <w:rPr>
                <w:u w:val="single"/>
              </w:rPr>
            </w:pPr>
            <w:r w:rsidRPr="00DD2417">
              <w:rPr>
                <w:u w:val="single"/>
              </w:rPr>
              <w:tab/>
            </w:r>
          </w:p>
          <w:p w:rsidR="007E0F2B" w:rsidP="00DD2417">
            <w:pPr>
              <w:spacing w:after="0"/>
            </w:pPr>
          </w:p>
        </w:tc>
      </w:tr>
      <w:tr w:rsidTr="0028386E">
        <w:tblPrEx>
          <w:tblW w:w="0" w:type="auto"/>
          <w:tblLook w:val="00A0"/>
        </w:tblPrEx>
        <w:tc>
          <w:tcPr>
            <w:tcW w:w="4688" w:type="dxa"/>
          </w:tcPr>
          <w:p w:rsidR="007E0F2B" w:rsidRPr="00DD2417" w:rsidP="00DD2417">
            <w:pPr>
              <w:tabs>
                <w:tab w:val="right" w:pos="4500"/>
              </w:tabs>
              <w:spacing w:after="0"/>
              <w:rPr>
                <w:u w:val="single"/>
              </w:rPr>
            </w:pPr>
          </w:p>
          <w:p w:rsidR="007E0F2B" w:rsidRPr="00DD2417" w:rsidP="00DD2417">
            <w:pPr>
              <w:tabs>
                <w:tab w:val="right" w:pos="4500"/>
              </w:tabs>
              <w:spacing w:after="0"/>
              <w:rPr>
                <w:u w:val="single"/>
              </w:rPr>
            </w:pPr>
            <w:r w:rsidRPr="00DD2417">
              <w:rPr>
                <w:u w:val="single"/>
              </w:rPr>
              <w:tab/>
            </w:r>
          </w:p>
          <w:p w:rsidR="007E0F2B" w:rsidRPr="00DD2417" w:rsidP="00DD2417">
            <w:pPr>
              <w:tabs>
                <w:tab w:val="right" w:pos="4500"/>
              </w:tabs>
              <w:spacing w:after="0"/>
              <w:rPr>
                <w:u w:val="single"/>
              </w:rPr>
            </w:pPr>
            <w:r>
              <w:t>Date</w:t>
            </w:r>
          </w:p>
        </w:tc>
        <w:tc>
          <w:tcPr>
            <w:tcW w:w="4672" w:type="dxa"/>
          </w:tcPr>
          <w:p w:rsidR="007E0F2B" w:rsidRPr="00DD2417" w:rsidP="00DD2417">
            <w:pPr>
              <w:tabs>
                <w:tab w:val="right" w:pos="4482"/>
              </w:tabs>
              <w:spacing w:after="0"/>
              <w:rPr>
                <w:u w:val="single"/>
              </w:rPr>
            </w:pPr>
          </w:p>
          <w:p w:rsidR="007E0F2B" w:rsidRPr="00DD2417" w:rsidP="00DD2417">
            <w:pPr>
              <w:tabs>
                <w:tab w:val="right" w:pos="4482"/>
              </w:tabs>
              <w:spacing w:after="0"/>
              <w:rPr>
                <w:u w:val="single"/>
              </w:rPr>
            </w:pPr>
            <w:r w:rsidRPr="00DD2417">
              <w:rPr>
                <w:u w:val="single"/>
              </w:rPr>
              <w:tab/>
            </w:r>
          </w:p>
          <w:p w:rsidR="007E0F2B" w:rsidP="00DD2417">
            <w:pPr>
              <w:spacing w:after="0"/>
            </w:pPr>
            <w:bookmarkStart w:id="47" w:name="_GoBack"/>
            <w:bookmarkEnd w:id="47"/>
          </w:p>
        </w:tc>
      </w:tr>
    </w:tbl>
    <w:p w:rsidR="007E0F2B"/>
    <w:sectPr w:rsidSect="002C6069">
      <w:headerReference w:type="default" r:id="rId6"/>
      <w:footerReference w:type="default" r:id="rId7"/>
      <w:pgSz w:w="12240" w:h="15840" w:code="1"/>
      <w:pgMar w:top="1440" w:right="1440" w:bottom="108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0F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E0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0F2B">
    <w:pPr>
      <w:pStyle w:val="Footer"/>
    </w:pPr>
  </w:p>
  <w:p w:rsidR="007E0F2B">
    <w:pPr>
      <w:pStyle w:val="Footer"/>
    </w:pPr>
    <w:r w:rsidRPr="00FD699E" w:rsidR="00FD699E">
      <w:rPr>
        <w:sz w:val="16"/>
      </w:rPr>
      <w:t>DOCS-#5632255-v2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0F2B">
    <w:pPr>
      <w:pStyle w:val="Footer"/>
      <w:spacing w:after="0"/>
      <w:jc w:val="center"/>
    </w:pPr>
    <w:r>
      <w:fldChar w:fldCharType="begin"/>
    </w:r>
    <w:r>
      <w:instrText xml:space="preserve"> PAGE   \* MERGEFORMAT </w:instrText>
    </w:r>
    <w:r>
      <w:fldChar w:fldCharType="separate"/>
    </w:r>
    <w:r w:rsidR="008C4471">
      <w:rPr>
        <w:noProof/>
      </w:rPr>
      <w:t>10</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0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34E87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E062B9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C4EF59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262475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8661C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C62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B2A0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E640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2878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AA2DED8"/>
    <w:lvl w:ilvl="0">
      <w:start w:val="1"/>
      <w:numFmt w:val="bullet"/>
      <w:lvlText w:val=""/>
      <w:lvlJc w:val="left"/>
      <w:pPr>
        <w:tabs>
          <w:tab w:val="num" w:pos="360"/>
        </w:tabs>
        <w:ind w:left="360" w:hanging="360"/>
      </w:pPr>
      <w:rPr>
        <w:rFonts w:ascii="Symbol" w:hAnsi="Symbol" w:hint="default"/>
      </w:rPr>
    </w:lvl>
  </w:abstractNum>
  <w:abstractNum w:abstractNumId="10">
    <w:nsid w:val="1901697A"/>
    <w:multiLevelType w:val="multilevel"/>
    <w:tmpl w:val="437C385E"/>
    <w:lvl w:ilvl="0">
      <w:start w:val="1"/>
      <w:numFmt w:val="decimal"/>
      <w:suff w:val="nothing"/>
      <w:lvlText w:val="ARTICLE %1."/>
      <w:lvlJc w:val="left"/>
      <w:rPr>
        <w:rFonts w:ascii="Times New Roman Bold" w:hAnsi="Times New Roman Bold" w:cs="Times New Roman" w:hint="default"/>
        <w:b/>
        <w:i w:val="0"/>
        <w:vanish w:val="0"/>
        <w:color w:val="auto"/>
        <w:sz w:val="24"/>
        <w:u w:val="none"/>
      </w:rPr>
    </w:lvl>
    <w:lvl w:ilvl="1">
      <w:start w:val="1"/>
      <w:numFmt w:val="decimal"/>
      <w:lvlText w:val="%1.%2"/>
      <w:lvlJc w:val="left"/>
      <w:pPr>
        <w:tabs>
          <w:tab w:val="num" w:pos="0"/>
        </w:tabs>
        <w:ind w:firstLine="720"/>
      </w:pPr>
      <w:rPr>
        <w:rFonts w:cs="Times New Roman" w:hint="default"/>
        <w:vanish w:val="0"/>
        <w:u w:val="none"/>
      </w:rPr>
    </w:lvl>
    <w:lvl w:ilvl="2">
      <w:start w:val="1"/>
      <w:numFmt w:val="decimal"/>
      <w:lvlText w:val="(%3)"/>
      <w:lvlJc w:val="left"/>
      <w:pPr>
        <w:tabs>
          <w:tab w:val="num" w:pos="0"/>
        </w:tabs>
        <w:ind w:firstLine="720"/>
      </w:pPr>
      <w:rPr>
        <w:rFonts w:cs="Times New Roman" w:hint="default"/>
        <w:vanish w:val="0"/>
        <w:u w:val="none"/>
      </w:rPr>
    </w:lvl>
    <w:lvl w:ilvl="3">
      <w:start w:val="1"/>
      <w:numFmt w:val="lowerLetter"/>
      <w:lvlText w:val="%4)"/>
      <w:lvlJc w:val="left"/>
      <w:pPr>
        <w:tabs>
          <w:tab w:val="num" w:pos="2880"/>
        </w:tabs>
        <w:ind w:left="2880" w:hanging="720"/>
      </w:pPr>
      <w:rPr>
        <w:rFonts w:cs="Times New Roman" w:hint="default"/>
        <w:vanish w:val="0"/>
        <w:u w:val="none"/>
      </w:rPr>
    </w:lvl>
    <w:lvl w:ilvl="4">
      <w:start w:val="1"/>
      <w:numFmt w:val="lowerRoman"/>
      <w:lvlText w:val="%5)"/>
      <w:lvlJc w:val="left"/>
      <w:pPr>
        <w:tabs>
          <w:tab w:val="num" w:pos="3600"/>
        </w:tabs>
        <w:ind w:left="3600" w:hanging="720"/>
      </w:pPr>
      <w:rPr>
        <w:rFonts w:cs="Times New Roman" w:hint="default"/>
        <w:vanish w:val="0"/>
        <w:u w:val="none"/>
      </w:rPr>
    </w:lvl>
    <w:lvl w:ilvl="5">
      <w:start w:val="1"/>
      <w:numFmt w:val="lowerLetter"/>
      <w:lvlRestart w:val="0"/>
      <w:lvlText w:val="(%6)"/>
      <w:lvlJc w:val="left"/>
      <w:pPr>
        <w:tabs>
          <w:tab w:val="num" w:pos="4320"/>
        </w:tabs>
        <w:ind w:left="4320" w:hanging="720"/>
      </w:pPr>
      <w:rPr>
        <w:rFonts w:cs="Times New Roman" w:hint="default"/>
        <w:vanish w:val="0"/>
        <w:u w:val="none"/>
      </w:rPr>
    </w:lvl>
    <w:lvl w:ilvl="6">
      <w:start w:val="1"/>
      <w:numFmt w:val="upperRoman"/>
      <w:lvlText w:val="%7."/>
      <w:lvlJc w:val="left"/>
      <w:pPr>
        <w:tabs>
          <w:tab w:val="num" w:pos="720"/>
        </w:tabs>
        <w:ind w:left="720" w:hanging="720"/>
      </w:pPr>
      <w:rPr>
        <w:rFonts w:cs="Times New Roman" w:hint="default"/>
        <w:vanish w:val="0"/>
        <w:u w:val="none"/>
      </w:rPr>
    </w:lvl>
    <w:lvl w:ilvl="7">
      <w:start w:val="1"/>
      <w:numFmt w:val="upperLetter"/>
      <w:lvlText w:val="%8."/>
      <w:lvlJc w:val="left"/>
      <w:pPr>
        <w:tabs>
          <w:tab w:val="num" w:pos="1440"/>
        </w:tabs>
        <w:ind w:left="1440" w:hanging="720"/>
      </w:pPr>
      <w:rPr>
        <w:rFonts w:cs="Times New Roman" w:hint="default"/>
        <w:vanish w:val="0"/>
        <w:u w:val="none"/>
      </w:rPr>
    </w:lvl>
    <w:lvl w:ilvl="8">
      <w:start w:val="1"/>
      <w:numFmt w:val="decimal"/>
      <w:lvlText w:val="%9."/>
      <w:lvlJc w:val="left"/>
      <w:pPr>
        <w:tabs>
          <w:tab w:val="num" w:pos="2160"/>
        </w:tabs>
        <w:ind w:left="2160" w:hanging="720"/>
      </w:pPr>
      <w:rPr>
        <w:rFonts w:cs="Times New Roman" w:hint="default"/>
        <w:vanish w:val="0"/>
        <w:u w:val="none"/>
      </w:rPr>
    </w:lvl>
  </w:abstractNum>
  <w:abstractNum w:abstractNumId="11">
    <w:nsid w:val="2A373242"/>
    <w:multiLevelType w:val="multilevel"/>
    <w:tmpl w:val="5C663040"/>
    <w:lvl w:ilvl="0">
      <w:start w:val="1"/>
      <w:numFmt w:val="decimal"/>
      <w:pStyle w:val="Heading1"/>
      <w:suff w:val="nothing"/>
      <w:lvlText w:val="ARTICLE %1."/>
      <w:lvlJc w:val="left"/>
      <w:rPr>
        <w:rFonts w:ascii="Times New Roman Bold" w:hAnsi="Times New Roman Bold" w:cs="Times New Roman" w:hint="default"/>
        <w:b/>
        <w:i w:val="0"/>
        <w:vanish w:val="0"/>
        <w:color w:val="auto"/>
        <w:sz w:val="24"/>
        <w:u w:val="none"/>
      </w:rPr>
    </w:lvl>
    <w:lvl w:ilvl="1">
      <w:start w:val="1"/>
      <w:numFmt w:val="decimal"/>
      <w:pStyle w:val="Heading2"/>
      <w:lvlText w:val="Section %1.%2."/>
      <w:lvlJc w:val="left"/>
      <w:pPr>
        <w:tabs>
          <w:tab w:val="num" w:pos="0"/>
        </w:tabs>
      </w:pPr>
      <w:rPr>
        <w:rFonts w:ascii="Times New Roman" w:hAnsi="Times New Roman" w:cs="Times New Roman" w:hint="default"/>
        <w:b w:val="0"/>
        <w:i w:val="0"/>
        <w:vanish w:val="0"/>
        <w:sz w:val="24"/>
        <w:u w:val="none"/>
      </w:rPr>
    </w:lvl>
    <w:lvl w:ilvl="2">
      <w:start w:val="1"/>
      <w:numFmt w:val="decimal"/>
      <w:pStyle w:val="Heading3"/>
      <w:isLgl/>
      <w:lvlText w:val="%1.%2.%3."/>
      <w:lvlJc w:val="left"/>
      <w:pPr>
        <w:tabs>
          <w:tab w:val="num" w:pos="0"/>
        </w:tabs>
        <w:ind w:left="1440" w:hanging="720"/>
      </w:pPr>
      <w:rPr>
        <w:rFonts w:cs="Times New Roman" w:hint="default"/>
        <w:vanish w:val="0"/>
        <w:u w:val="none"/>
      </w:rPr>
    </w:lvl>
    <w:lvl w:ilvl="3">
      <w:start w:val="1"/>
      <w:numFmt w:val="lowerLetter"/>
      <w:pStyle w:val="Heading4"/>
      <w:lvlText w:val="%4)"/>
      <w:lvlJc w:val="left"/>
      <w:pPr>
        <w:tabs>
          <w:tab w:val="num" w:pos="2880"/>
        </w:tabs>
        <w:ind w:left="2880" w:hanging="720"/>
      </w:pPr>
      <w:rPr>
        <w:rFonts w:cs="Times New Roman" w:hint="default"/>
        <w:vanish w:val="0"/>
        <w:u w:val="none"/>
      </w:rPr>
    </w:lvl>
    <w:lvl w:ilvl="4">
      <w:start w:val="1"/>
      <w:numFmt w:val="lowerRoman"/>
      <w:pStyle w:val="Heading5"/>
      <w:lvlText w:val="%5)"/>
      <w:lvlJc w:val="left"/>
      <w:pPr>
        <w:tabs>
          <w:tab w:val="num" w:pos="3600"/>
        </w:tabs>
        <w:ind w:left="3600" w:hanging="720"/>
      </w:pPr>
      <w:rPr>
        <w:rFonts w:cs="Times New Roman" w:hint="default"/>
        <w:vanish w:val="0"/>
        <w:u w:val="none"/>
      </w:rPr>
    </w:lvl>
    <w:lvl w:ilvl="5">
      <w:start w:val="1"/>
      <w:numFmt w:val="lowerLetter"/>
      <w:lvlRestart w:val="0"/>
      <w:pStyle w:val="Heading6"/>
      <w:lvlText w:val="(%6)"/>
      <w:lvlJc w:val="left"/>
      <w:pPr>
        <w:tabs>
          <w:tab w:val="num" w:pos="4320"/>
        </w:tabs>
        <w:ind w:left="4320" w:hanging="720"/>
      </w:pPr>
      <w:rPr>
        <w:rFonts w:cs="Times New Roman" w:hint="default"/>
        <w:vanish w:val="0"/>
        <w:u w:val="none"/>
      </w:rPr>
    </w:lvl>
    <w:lvl w:ilvl="6">
      <w:start w:val="1"/>
      <w:numFmt w:val="upperRoman"/>
      <w:pStyle w:val="Heading7"/>
      <w:lvlText w:val="%7."/>
      <w:lvlJc w:val="left"/>
      <w:pPr>
        <w:tabs>
          <w:tab w:val="num" w:pos="720"/>
        </w:tabs>
        <w:ind w:left="720" w:hanging="720"/>
      </w:pPr>
      <w:rPr>
        <w:rFonts w:cs="Times New Roman" w:hint="default"/>
        <w:vanish w:val="0"/>
        <w:u w:val="none"/>
      </w:rPr>
    </w:lvl>
    <w:lvl w:ilvl="7">
      <w:start w:val="1"/>
      <w:numFmt w:val="upperLetter"/>
      <w:pStyle w:val="Heading8"/>
      <w:lvlText w:val="%8."/>
      <w:lvlJc w:val="left"/>
      <w:pPr>
        <w:tabs>
          <w:tab w:val="num" w:pos="1440"/>
        </w:tabs>
        <w:ind w:left="1440" w:hanging="720"/>
      </w:pPr>
      <w:rPr>
        <w:rFonts w:cs="Times New Roman" w:hint="default"/>
        <w:vanish w:val="0"/>
        <w:u w:val="none"/>
      </w:rPr>
    </w:lvl>
    <w:lvl w:ilvl="8">
      <w:start w:val="1"/>
      <w:numFmt w:val="decimal"/>
      <w:pStyle w:val="Heading9"/>
      <w:lvlText w:val="%9."/>
      <w:lvlJc w:val="left"/>
      <w:pPr>
        <w:tabs>
          <w:tab w:val="num" w:pos="2160"/>
        </w:tabs>
        <w:ind w:left="2160" w:hanging="720"/>
      </w:pPr>
      <w:rPr>
        <w:rFonts w:cs="Times New Roman" w:hint="default"/>
        <w:vanish w:val="0"/>
        <w:u w:val="none"/>
      </w:rPr>
    </w:lvl>
  </w:abstractNum>
  <w:abstractNum w:abstractNumId="12">
    <w:nsid w:val="3E0055D3"/>
    <w:multiLevelType w:val="multilevel"/>
    <w:tmpl w:val="EEEE9FE8"/>
    <w:lvl w:ilvl="0">
      <w:start w:val="1"/>
      <w:numFmt w:val="decimal"/>
      <w:suff w:val="nothing"/>
      <w:lvlText w:val="ARTICLE %1."/>
      <w:lvlJc w:val="left"/>
      <w:rPr>
        <w:rFonts w:ascii="Times New Roman Bold" w:hAnsi="Times New Roman Bold" w:cs="Times New Roman" w:hint="default"/>
        <w:b/>
        <w:i w:val="0"/>
        <w:vanish w:val="0"/>
        <w:color w:val="auto"/>
        <w:sz w:val="24"/>
        <w:u w:val="none"/>
      </w:rPr>
    </w:lvl>
    <w:lvl w:ilvl="1">
      <w:start w:val="1"/>
      <w:numFmt w:val="decimal"/>
      <w:lvlText w:val="Section %1.%2."/>
      <w:lvlJc w:val="left"/>
      <w:pPr>
        <w:tabs>
          <w:tab w:val="num" w:pos="0"/>
        </w:tabs>
      </w:pPr>
      <w:rPr>
        <w:rFonts w:ascii="Times New Roman" w:hAnsi="Times New Roman" w:cs="Times New Roman" w:hint="default"/>
        <w:b w:val="0"/>
        <w:i w:val="0"/>
        <w:vanish w:val="0"/>
        <w:sz w:val="24"/>
        <w:u w:val="none"/>
      </w:rPr>
    </w:lvl>
    <w:lvl w:ilvl="2">
      <w:start w:val="1"/>
      <w:numFmt w:val="decimal"/>
      <w:isLgl/>
      <w:lvlText w:val="%1.%2.%3."/>
      <w:lvlJc w:val="left"/>
      <w:pPr>
        <w:tabs>
          <w:tab w:val="num" w:pos="0"/>
        </w:tabs>
        <w:ind w:firstLine="720"/>
      </w:pPr>
      <w:rPr>
        <w:rFonts w:cs="Times New Roman" w:hint="default"/>
        <w:vanish w:val="0"/>
        <w:u w:val="none"/>
      </w:rPr>
    </w:lvl>
    <w:lvl w:ilvl="3">
      <w:start w:val="1"/>
      <w:numFmt w:val="lowerLetter"/>
      <w:lvlText w:val="%4)"/>
      <w:lvlJc w:val="left"/>
      <w:pPr>
        <w:tabs>
          <w:tab w:val="num" w:pos="2880"/>
        </w:tabs>
        <w:ind w:left="2880" w:hanging="720"/>
      </w:pPr>
      <w:rPr>
        <w:rFonts w:cs="Times New Roman" w:hint="default"/>
        <w:vanish w:val="0"/>
        <w:u w:val="none"/>
      </w:rPr>
    </w:lvl>
    <w:lvl w:ilvl="4">
      <w:start w:val="1"/>
      <w:numFmt w:val="lowerRoman"/>
      <w:lvlText w:val="%5)"/>
      <w:lvlJc w:val="left"/>
      <w:pPr>
        <w:tabs>
          <w:tab w:val="num" w:pos="3600"/>
        </w:tabs>
        <w:ind w:left="3600" w:hanging="720"/>
      </w:pPr>
      <w:rPr>
        <w:rFonts w:cs="Times New Roman" w:hint="default"/>
        <w:vanish w:val="0"/>
        <w:u w:val="none"/>
      </w:rPr>
    </w:lvl>
    <w:lvl w:ilvl="5">
      <w:start w:val="1"/>
      <w:numFmt w:val="lowerLetter"/>
      <w:lvlRestart w:val="0"/>
      <w:lvlText w:val="(%6)"/>
      <w:lvlJc w:val="left"/>
      <w:pPr>
        <w:tabs>
          <w:tab w:val="num" w:pos="4320"/>
        </w:tabs>
        <w:ind w:left="4320" w:hanging="720"/>
      </w:pPr>
      <w:rPr>
        <w:rFonts w:cs="Times New Roman" w:hint="default"/>
        <w:vanish w:val="0"/>
        <w:u w:val="none"/>
      </w:rPr>
    </w:lvl>
    <w:lvl w:ilvl="6">
      <w:start w:val="1"/>
      <w:numFmt w:val="upperRoman"/>
      <w:lvlText w:val="%7."/>
      <w:lvlJc w:val="left"/>
      <w:pPr>
        <w:tabs>
          <w:tab w:val="num" w:pos="720"/>
        </w:tabs>
        <w:ind w:left="720" w:hanging="720"/>
      </w:pPr>
      <w:rPr>
        <w:rFonts w:cs="Times New Roman" w:hint="default"/>
        <w:vanish w:val="0"/>
        <w:u w:val="none"/>
      </w:rPr>
    </w:lvl>
    <w:lvl w:ilvl="7">
      <w:start w:val="1"/>
      <w:numFmt w:val="upperLetter"/>
      <w:lvlText w:val="%8."/>
      <w:lvlJc w:val="left"/>
      <w:pPr>
        <w:tabs>
          <w:tab w:val="num" w:pos="1440"/>
        </w:tabs>
        <w:ind w:left="1440" w:hanging="720"/>
      </w:pPr>
      <w:rPr>
        <w:rFonts w:cs="Times New Roman" w:hint="default"/>
        <w:vanish w:val="0"/>
        <w:u w:val="none"/>
      </w:rPr>
    </w:lvl>
    <w:lvl w:ilvl="8">
      <w:start w:val="1"/>
      <w:numFmt w:val="decimal"/>
      <w:lvlText w:val="%9."/>
      <w:lvlJc w:val="left"/>
      <w:pPr>
        <w:tabs>
          <w:tab w:val="num" w:pos="2160"/>
        </w:tabs>
        <w:ind w:left="2160" w:hanging="720"/>
      </w:pPr>
      <w:rPr>
        <w:rFonts w:cs="Times New Roman" w:hint="default"/>
        <w:vanish w:val="0"/>
        <w:u w:val="none"/>
      </w:rPr>
    </w:lvl>
  </w:abstractNum>
  <w:abstractNum w:abstractNumId="13">
    <w:nsid w:val="40287EA3"/>
    <w:multiLevelType w:val="multilevel"/>
    <w:tmpl w:val="71DA11E6"/>
    <w:lvl w:ilvl="0">
      <w:start w:val="1"/>
      <w:numFmt w:val="decimal"/>
      <w:suff w:val="nothing"/>
      <w:lvlText w:val="ARTICLE %1."/>
      <w:lvlJc w:val="left"/>
      <w:rPr>
        <w:rFonts w:ascii="Times New Roman Bold" w:hAnsi="Times New Roman Bold" w:cs="Times New Roman" w:hint="default"/>
        <w:b/>
        <w:i w:val="0"/>
        <w:vanish w:val="0"/>
        <w:color w:val="auto"/>
        <w:sz w:val="24"/>
        <w:u w:val="none"/>
      </w:rPr>
    </w:lvl>
    <w:lvl w:ilvl="1">
      <w:start w:val="1"/>
      <w:numFmt w:val="decimal"/>
      <w:lvlText w:val="Section %1.%2."/>
      <w:lvlJc w:val="left"/>
      <w:pPr>
        <w:tabs>
          <w:tab w:val="num" w:pos="0"/>
        </w:tabs>
      </w:pPr>
      <w:rPr>
        <w:rFonts w:ascii="Times New Roman" w:hAnsi="Times New Roman" w:cs="Times New Roman" w:hint="default"/>
        <w:b w:val="0"/>
        <w:i w:val="0"/>
        <w:vanish w:val="0"/>
        <w:sz w:val="24"/>
        <w:u w:val="none"/>
      </w:rPr>
    </w:lvl>
    <w:lvl w:ilvl="2">
      <w:start w:val="1"/>
      <w:numFmt w:val="decimal"/>
      <w:lvlText w:val="(%3)"/>
      <w:lvlJc w:val="left"/>
      <w:pPr>
        <w:tabs>
          <w:tab w:val="num" w:pos="0"/>
        </w:tabs>
        <w:ind w:firstLine="720"/>
      </w:pPr>
      <w:rPr>
        <w:rFonts w:cs="Times New Roman" w:hint="default"/>
        <w:vanish w:val="0"/>
        <w:u w:val="none"/>
      </w:rPr>
    </w:lvl>
    <w:lvl w:ilvl="3">
      <w:start w:val="1"/>
      <w:numFmt w:val="lowerLetter"/>
      <w:lvlText w:val="%4)"/>
      <w:lvlJc w:val="left"/>
      <w:pPr>
        <w:tabs>
          <w:tab w:val="num" w:pos="2880"/>
        </w:tabs>
        <w:ind w:left="2880" w:hanging="720"/>
      </w:pPr>
      <w:rPr>
        <w:rFonts w:cs="Times New Roman" w:hint="default"/>
        <w:vanish w:val="0"/>
        <w:u w:val="none"/>
      </w:rPr>
    </w:lvl>
    <w:lvl w:ilvl="4">
      <w:start w:val="1"/>
      <w:numFmt w:val="lowerRoman"/>
      <w:lvlText w:val="%5)"/>
      <w:lvlJc w:val="left"/>
      <w:pPr>
        <w:tabs>
          <w:tab w:val="num" w:pos="3600"/>
        </w:tabs>
        <w:ind w:left="3600" w:hanging="720"/>
      </w:pPr>
      <w:rPr>
        <w:rFonts w:cs="Times New Roman" w:hint="default"/>
        <w:vanish w:val="0"/>
        <w:u w:val="none"/>
      </w:rPr>
    </w:lvl>
    <w:lvl w:ilvl="5">
      <w:start w:val="1"/>
      <w:numFmt w:val="lowerLetter"/>
      <w:lvlRestart w:val="0"/>
      <w:lvlText w:val="(%6)"/>
      <w:lvlJc w:val="left"/>
      <w:pPr>
        <w:tabs>
          <w:tab w:val="num" w:pos="4320"/>
        </w:tabs>
        <w:ind w:left="4320" w:hanging="720"/>
      </w:pPr>
      <w:rPr>
        <w:rFonts w:cs="Times New Roman" w:hint="default"/>
        <w:vanish w:val="0"/>
        <w:u w:val="none"/>
      </w:rPr>
    </w:lvl>
    <w:lvl w:ilvl="6">
      <w:start w:val="1"/>
      <w:numFmt w:val="upperRoman"/>
      <w:lvlText w:val="%7."/>
      <w:lvlJc w:val="left"/>
      <w:pPr>
        <w:tabs>
          <w:tab w:val="num" w:pos="720"/>
        </w:tabs>
        <w:ind w:left="720" w:hanging="720"/>
      </w:pPr>
      <w:rPr>
        <w:rFonts w:cs="Times New Roman" w:hint="default"/>
        <w:vanish w:val="0"/>
        <w:u w:val="none"/>
      </w:rPr>
    </w:lvl>
    <w:lvl w:ilvl="7">
      <w:start w:val="1"/>
      <w:numFmt w:val="upperLetter"/>
      <w:lvlText w:val="%8."/>
      <w:lvlJc w:val="left"/>
      <w:pPr>
        <w:tabs>
          <w:tab w:val="num" w:pos="1440"/>
        </w:tabs>
        <w:ind w:left="1440" w:hanging="720"/>
      </w:pPr>
      <w:rPr>
        <w:rFonts w:cs="Times New Roman" w:hint="default"/>
        <w:vanish w:val="0"/>
        <w:u w:val="none"/>
      </w:rPr>
    </w:lvl>
    <w:lvl w:ilvl="8">
      <w:start w:val="1"/>
      <w:numFmt w:val="decimal"/>
      <w:lvlText w:val="%9."/>
      <w:lvlJc w:val="left"/>
      <w:pPr>
        <w:tabs>
          <w:tab w:val="num" w:pos="2160"/>
        </w:tabs>
        <w:ind w:left="2160" w:hanging="720"/>
      </w:pPr>
      <w:rPr>
        <w:rFonts w:cs="Times New Roman" w:hint="default"/>
        <w:vanish w:val="0"/>
        <w:u w:val="none"/>
      </w:rPr>
    </w:lvl>
  </w:abstractNum>
  <w:abstractNum w:abstractNumId="14">
    <w:nsid w:val="6E0C1BC6"/>
    <w:multiLevelType w:val="multilevel"/>
    <w:tmpl w:val="E22C4068"/>
    <w:lvl w:ilvl="0">
      <w:start w:val="1"/>
      <w:numFmt w:val="decimal"/>
      <w:suff w:val="nothing"/>
      <w:lvlText w:val="article %1."/>
      <w:lvlJc w:val="left"/>
      <w:rPr>
        <w:rFonts w:cs="Times New Roman" w:hint="default"/>
        <w:vanish w:val="0"/>
        <w:u w:val="none"/>
      </w:rPr>
    </w:lvl>
    <w:lvl w:ilvl="1">
      <w:start w:val="1"/>
      <w:numFmt w:val="decimal"/>
      <w:lvlText w:val="%1.%2"/>
      <w:lvlJc w:val="left"/>
      <w:pPr>
        <w:tabs>
          <w:tab w:val="num" w:pos="0"/>
        </w:tabs>
        <w:ind w:firstLine="720"/>
      </w:pPr>
      <w:rPr>
        <w:rFonts w:cs="Times New Roman" w:hint="default"/>
        <w:vanish w:val="0"/>
        <w:u w:val="none"/>
      </w:rPr>
    </w:lvl>
    <w:lvl w:ilvl="2">
      <w:start w:val="1"/>
      <w:numFmt w:val="decimal"/>
      <w:lvlText w:val="(%3)"/>
      <w:lvlJc w:val="left"/>
      <w:pPr>
        <w:tabs>
          <w:tab w:val="num" w:pos="0"/>
        </w:tabs>
        <w:ind w:firstLine="720"/>
      </w:pPr>
      <w:rPr>
        <w:rFonts w:cs="Times New Roman" w:hint="default"/>
        <w:vanish w:val="0"/>
        <w:u w:val="none"/>
      </w:rPr>
    </w:lvl>
    <w:lvl w:ilvl="3">
      <w:start w:val="1"/>
      <w:numFmt w:val="lowerLetter"/>
      <w:lvlText w:val="%4)"/>
      <w:lvlJc w:val="left"/>
      <w:pPr>
        <w:tabs>
          <w:tab w:val="num" w:pos="2880"/>
        </w:tabs>
        <w:ind w:left="2880" w:hanging="720"/>
      </w:pPr>
      <w:rPr>
        <w:rFonts w:cs="Times New Roman" w:hint="default"/>
        <w:vanish w:val="0"/>
        <w:u w:val="none"/>
      </w:rPr>
    </w:lvl>
    <w:lvl w:ilvl="4">
      <w:start w:val="1"/>
      <w:numFmt w:val="lowerRoman"/>
      <w:lvlText w:val="%5)"/>
      <w:lvlJc w:val="left"/>
      <w:pPr>
        <w:tabs>
          <w:tab w:val="num" w:pos="3600"/>
        </w:tabs>
        <w:ind w:left="3600" w:hanging="720"/>
      </w:pPr>
      <w:rPr>
        <w:rFonts w:cs="Times New Roman" w:hint="default"/>
        <w:vanish w:val="0"/>
        <w:u w:val="none"/>
      </w:rPr>
    </w:lvl>
    <w:lvl w:ilvl="5">
      <w:start w:val="1"/>
      <w:numFmt w:val="lowerLetter"/>
      <w:lvlRestart w:val="0"/>
      <w:lvlText w:val="(%6)"/>
      <w:lvlJc w:val="left"/>
      <w:pPr>
        <w:tabs>
          <w:tab w:val="num" w:pos="4320"/>
        </w:tabs>
        <w:ind w:left="4320" w:hanging="720"/>
      </w:pPr>
      <w:rPr>
        <w:rFonts w:cs="Times New Roman" w:hint="default"/>
        <w:vanish w:val="0"/>
        <w:u w:val="none"/>
      </w:rPr>
    </w:lvl>
    <w:lvl w:ilvl="6">
      <w:start w:val="1"/>
      <w:numFmt w:val="upperRoman"/>
      <w:lvlText w:val="%7."/>
      <w:lvlJc w:val="left"/>
      <w:pPr>
        <w:tabs>
          <w:tab w:val="num" w:pos="720"/>
        </w:tabs>
        <w:ind w:left="720" w:hanging="720"/>
      </w:pPr>
      <w:rPr>
        <w:rFonts w:cs="Times New Roman" w:hint="default"/>
        <w:vanish w:val="0"/>
        <w:u w:val="none"/>
      </w:rPr>
    </w:lvl>
    <w:lvl w:ilvl="7">
      <w:start w:val="1"/>
      <w:numFmt w:val="upperLetter"/>
      <w:lvlText w:val="%8."/>
      <w:lvlJc w:val="left"/>
      <w:pPr>
        <w:tabs>
          <w:tab w:val="num" w:pos="1440"/>
        </w:tabs>
        <w:ind w:left="1440" w:hanging="720"/>
      </w:pPr>
      <w:rPr>
        <w:rFonts w:cs="Times New Roman" w:hint="default"/>
        <w:vanish w:val="0"/>
        <w:u w:val="none"/>
      </w:rPr>
    </w:lvl>
    <w:lvl w:ilvl="8">
      <w:start w:val="1"/>
      <w:numFmt w:val="decimal"/>
      <w:lvlText w:val="%9."/>
      <w:lvlJc w:val="left"/>
      <w:pPr>
        <w:tabs>
          <w:tab w:val="num" w:pos="2160"/>
        </w:tabs>
        <w:ind w:left="2160" w:hanging="720"/>
      </w:pPr>
      <w:rPr>
        <w:rFonts w:cs="Times New Roman" w:hint="default"/>
        <w:vanish w:val="0"/>
        <w:u w:val="none"/>
      </w:rPr>
    </w:lvl>
  </w:abstractNum>
  <w:abstractNum w:abstractNumId="15">
    <w:nsid w:val="78760D1E"/>
    <w:multiLevelType w:val="multilevel"/>
    <w:tmpl w:val="10B8C912"/>
    <w:lvl w:ilvl="0">
      <w:start w:val="1"/>
      <w:numFmt w:val="decimal"/>
      <w:suff w:val="nothing"/>
      <w:lvlText w:val="ARTICLE %1."/>
      <w:lvlJc w:val="left"/>
      <w:rPr>
        <w:rFonts w:ascii="Times New Roman Bold" w:hAnsi="Times New Roman Bold" w:cs="Times New Roman" w:hint="default"/>
        <w:b/>
        <w:i w:val="0"/>
        <w:vanish w:val="0"/>
        <w:color w:val="auto"/>
        <w:sz w:val="24"/>
        <w:u w:val="none"/>
      </w:rPr>
    </w:lvl>
    <w:lvl w:ilvl="1">
      <w:start w:val="1"/>
      <w:numFmt w:val="decimal"/>
      <w:lvlText w:val="Section %1.%2,"/>
      <w:lvlJc w:val="left"/>
      <w:pPr>
        <w:tabs>
          <w:tab w:val="num" w:pos="0"/>
        </w:tabs>
      </w:pPr>
      <w:rPr>
        <w:rFonts w:ascii="Times New Roman" w:hAnsi="Times New Roman" w:cs="Times New Roman" w:hint="default"/>
        <w:b w:val="0"/>
        <w:i w:val="0"/>
        <w:vanish w:val="0"/>
        <w:sz w:val="24"/>
        <w:u w:val="none"/>
      </w:rPr>
    </w:lvl>
    <w:lvl w:ilvl="2">
      <w:start w:val="1"/>
      <w:numFmt w:val="decimal"/>
      <w:lvlText w:val="(%3)"/>
      <w:lvlJc w:val="left"/>
      <w:pPr>
        <w:tabs>
          <w:tab w:val="num" w:pos="0"/>
        </w:tabs>
        <w:ind w:firstLine="720"/>
      </w:pPr>
      <w:rPr>
        <w:rFonts w:cs="Times New Roman" w:hint="default"/>
        <w:vanish w:val="0"/>
        <w:u w:val="none"/>
      </w:rPr>
    </w:lvl>
    <w:lvl w:ilvl="3">
      <w:start w:val="1"/>
      <w:numFmt w:val="lowerLetter"/>
      <w:lvlText w:val="%4)"/>
      <w:lvlJc w:val="left"/>
      <w:pPr>
        <w:tabs>
          <w:tab w:val="num" w:pos="2880"/>
        </w:tabs>
        <w:ind w:left="2880" w:hanging="720"/>
      </w:pPr>
      <w:rPr>
        <w:rFonts w:cs="Times New Roman" w:hint="default"/>
        <w:vanish w:val="0"/>
        <w:u w:val="none"/>
      </w:rPr>
    </w:lvl>
    <w:lvl w:ilvl="4">
      <w:start w:val="1"/>
      <w:numFmt w:val="lowerRoman"/>
      <w:lvlText w:val="%5)"/>
      <w:lvlJc w:val="left"/>
      <w:pPr>
        <w:tabs>
          <w:tab w:val="num" w:pos="3600"/>
        </w:tabs>
        <w:ind w:left="3600" w:hanging="720"/>
      </w:pPr>
      <w:rPr>
        <w:rFonts w:cs="Times New Roman" w:hint="default"/>
        <w:vanish w:val="0"/>
        <w:u w:val="none"/>
      </w:rPr>
    </w:lvl>
    <w:lvl w:ilvl="5">
      <w:start w:val="1"/>
      <w:numFmt w:val="lowerLetter"/>
      <w:lvlRestart w:val="0"/>
      <w:lvlText w:val="(%6)"/>
      <w:lvlJc w:val="left"/>
      <w:pPr>
        <w:tabs>
          <w:tab w:val="num" w:pos="4320"/>
        </w:tabs>
        <w:ind w:left="4320" w:hanging="720"/>
      </w:pPr>
      <w:rPr>
        <w:rFonts w:cs="Times New Roman" w:hint="default"/>
        <w:vanish w:val="0"/>
        <w:u w:val="none"/>
      </w:rPr>
    </w:lvl>
    <w:lvl w:ilvl="6">
      <w:start w:val="1"/>
      <w:numFmt w:val="upperRoman"/>
      <w:lvlText w:val="%7."/>
      <w:lvlJc w:val="left"/>
      <w:pPr>
        <w:tabs>
          <w:tab w:val="num" w:pos="720"/>
        </w:tabs>
        <w:ind w:left="720" w:hanging="720"/>
      </w:pPr>
      <w:rPr>
        <w:rFonts w:cs="Times New Roman" w:hint="default"/>
        <w:vanish w:val="0"/>
        <w:u w:val="none"/>
      </w:rPr>
    </w:lvl>
    <w:lvl w:ilvl="7">
      <w:start w:val="1"/>
      <w:numFmt w:val="upperLetter"/>
      <w:lvlText w:val="%8."/>
      <w:lvlJc w:val="left"/>
      <w:pPr>
        <w:tabs>
          <w:tab w:val="num" w:pos="1440"/>
        </w:tabs>
        <w:ind w:left="1440" w:hanging="720"/>
      </w:pPr>
      <w:rPr>
        <w:rFonts w:cs="Times New Roman" w:hint="default"/>
        <w:vanish w:val="0"/>
        <w:u w:val="none"/>
      </w:rPr>
    </w:lvl>
    <w:lvl w:ilvl="8">
      <w:start w:val="1"/>
      <w:numFmt w:val="decimal"/>
      <w:lvlText w:val="%9."/>
      <w:lvlJc w:val="left"/>
      <w:pPr>
        <w:tabs>
          <w:tab w:val="num" w:pos="2160"/>
        </w:tabs>
        <w:ind w:left="2160" w:hanging="720"/>
      </w:pPr>
      <w:rPr>
        <w:rFonts w:cs="Times New Roman" w:hint="default"/>
        <w:vanish w:val="0"/>
        <w:u w:val="none"/>
      </w:rPr>
    </w:lvl>
  </w:abstractNum>
  <w:abstractNum w:abstractNumId="16">
    <w:nsid w:val="79544DB7"/>
    <w:multiLevelType w:val="multilevel"/>
    <w:tmpl w:val="71DA11E6"/>
    <w:lvl w:ilvl="0">
      <w:start w:val="1"/>
      <w:numFmt w:val="decimal"/>
      <w:suff w:val="nothing"/>
      <w:lvlText w:val="ARTICLE %1."/>
      <w:lvlJc w:val="left"/>
      <w:rPr>
        <w:rFonts w:ascii="Times New Roman Bold" w:hAnsi="Times New Roman Bold" w:cs="Times New Roman" w:hint="default"/>
        <w:b/>
        <w:i w:val="0"/>
        <w:vanish w:val="0"/>
        <w:color w:val="auto"/>
        <w:sz w:val="24"/>
        <w:u w:val="none"/>
      </w:rPr>
    </w:lvl>
    <w:lvl w:ilvl="1">
      <w:start w:val="1"/>
      <w:numFmt w:val="decimal"/>
      <w:lvlText w:val="Section %1.%2."/>
      <w:lvlJc w:val="left"/>
      <w:pPr>
        <w:tabs>
          <w:tab w:val="num" w:pos="0"/>
        </w:tabs>
      </w:pPr>
      <w:rPr>
        <w:rFonts w:ascii="Times New Roman" w:hAnsi="Times New Roman" w:cs="Times New Roman" w:hint="default"/>
        <w:b w:val="0"/>
        <w:i w:val="0"/>
        <w:vanish w:val="0"/>
        <w:sz w:val="24"/>
        <w:u w:val="none"/>
      </w:rPr>
    </w:lvl>
    <w:lvl w:ilvl="2">
      <w:start w:val="1"/>
      <w:numFmt w:val="decimal"/>
      <w:lvlText w:val="(%3)"/>
      <w:lvlJc w:val="left"/>
      <w:pPr>
        <w:tabs>
          <w:tab w:val="num" w:pos="0"/>
        </w:tabs>
        <w:ind w:firstLine="720"/>
      </w:pPr>
      <w:rPr>
        <w:rFonts w:cs="Times New Roman" w:hint="default"/>
        <w:vanish w:val="0"/>
        <w:u w:val="none"/>
      </w:rPr>
    </w:lvl>
    <w:lvl w:ilvl="3">
      <w:start w:val="1"/>
      <w:numFmt w:val="lowerLetter"/>
      <w:lvlText w:val="%4)"/>
      <w:lvlJc w:val="left"/>
      <w:pPr>
        <w:tabs>
          <w:tab w:val="num" w:pos="2880"/>
        </w:tabs>
        <w:ind w:left="2880" w:hanging="720"/>
      </w:pPr>
      <w:rPr>
        <w:rFonts w:cs="Times New Roman" w:hint="default"/>
        <w:vanish w:val="0"/>
        <w:u w:val="none"/>
      </w:rPr>
    </w:lvl>
    <w:lvl w:ilvl="4">
      <w:start w:val="1"/>
      <w:numFmt w:val="lowerRoman"/>
      <w:lvlText w:val="%5)"/>
      <w:lvlJc w:val="left"/>
      <w:pPr>
        <w:tabs>
          <w:tab w:val="num" w:pos="3600"/>
        </w:tabs>
        <w:ind w:left="3600" w:hanging="720"/>
      </w:pPr>
      <w:rPr>
        <w:rFonts w:cs="Times New Roman" w:hint="default"/>
        <w:vanish w:val="0"/>
        <w:u w:val="none"/>
      </w:rPr>
    </w:lvl>
    <w:lvl w:ilvl="5">
      <w:start w:val="1"/>
      <w:numFmt w:val="lowerLetter"/>
      <w:lvlRestart w:val="0"/>
      <w:lvlText w:val="(%6)"/>
      <w:lvlJc w:val="left"/>
      <w:pPr>
        <w:tabs>
          <w:tab w:val="num" w:pos="4320"/>
        </w:tabs>
        <w:ind w:left="4320" w:hanging="720"/>
      </w:pPr>
      <w:rPr>
        <w:rFonts w:cs="Times New Roman" w:hint="default"/>
        <w:vanish w:val="0"/>
        <w:u w:val="none"/>
      </w:rPr>
    </w:lvl>
    <w:lvl w:ilvl="6">
      <w:start w:val="1"/>
      <w:numFmt w:val="upperRoman"/>
      <w:lvlText w:val="%7."/>
      <w:lvlJc w:val="left"/>
      <w:pPr>
        <w:tabs>
          <w:tab w:val="num" w:pos="720"/>
        </w:tabs>
        <w:ind w:left="720" w:hanging="720"/>
      </w:pPr>
      <w:rPr>
        <w:rFonts w:cs="Times New Roman" w:hint="default"/>
        <w:vanish w:val="0"/>
        <w:u w:val="none"/>
      </w:rPr>
    </w:lvl>
    <w:lvl w:ilvl="7">
      <w:start w:val="1"/>
      <w:numFmt w:val="upperLetter"/>
      <w:lvlText w:val="%8."/>
      <w:lvlJc w:val="left"/>
      <w:pPr>
        <w:tabs>
          <w:tab w:val="num" w:pos="1440"/>
        </w:tabs>
        <w:ind w:left="1440" w:hanging="720"/>
      </w:pPr>
      <w:rPr>
        <w:rFonts w:cs="Times New Roman" w:hint="default"/>
        <w:vanish w:val="0"/>
        <w:u w:val="none"/>
      </w:rPr>
    </w:lvl>
    <w:lvl w:ilvl="8">
      <w:start w:val="1"/>
      <w:numFmt w:val="decimal"/>
      <w:lvlText w:val="%9."/>
      <w:lvlJc w:val="left"/>
      <w:pPr>
        <w:tabs>
          <w:tab w:val="num" w:pos="2160"/>
        </w:tabs>
        <w:ind w:left="2160" w:hanging="720"/>
      </w:pPr>
      <w:rPr>
        <w:rFonts w:cs="Times New Roman" w:hint="default"/>
        <w:vanish w:val="0"/>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4"/>
  </w:num>
  <w:num w:numId="21">
    <w:abstractNumId w:val="10"/>
  </w:num>
  <w:num w:numId="22">
    <w:abstractNumId w:val="15"/>
  </w:num>
  <w:num w:numId="23">
    <w:abstractNumId w:val="13"/>
  </w:num>
  <w:num w:numId="24">
    <w:abstractNumId w:val="16"/>
  </w:num>
  <w:num w:numId="25">
    <w:abstractNumId w:val="12"/>
  </w:num>
  <w:num w:numId="26">
    <w:abstractNumId w:val="11"/>
  </w:num>
  <w:num w:numId="27">
    <w:abstractNumId w:val="1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069"/>
    <w:pPr>
      <w:spacing w:after="240"/>
      <w:jc w:val="both"/>
    </w:pPr>
    <w:rPr>
      <w:sz w:val="24"/>
      <w:szCs w:val="20"/>
    </w:rPr>
  </w:style>
  <w:style w:type="paragraph" w:styleId="Heading1">
    <w:name w:val="heading 1"/>
    <w:aliases w:val="h1"/>
    <w:basedOn w:val="Normal"/>
    <w:next w:val="Normal"/>
    <w:link w:val="Heading1Char"/>
    <w:uiPriority w:val="99"/>
    <w:qFormat/>
    <w:locked/>
    <w:rsid w:val="002C6069"/>
    <w:pPr>
      <w:keepNext/>
      <w:numPr>
        <w:numId w:val="19"/>
      </w:numPr>
      <w:suppressAutoHyphens/>
      <w:jc w:val="center"/>
      <w:outlineLvl w:val="0"/>
    </w:pPr>
    <w:rPr>
      <w:rFonts w:ascii="Times New Roman Bold" w:hAnsi="Times New Roman Bold"/>
      <w:b/>
      <w:caps/>
      <w:szCs w:val="24"/>
      <w:u w:val="single"/>
    </w:rPr>
  </w:style>
  <w:style w:type="paragraph" w:styleId="Heading2">
    <w:name w:val="heading 2"/>
    <w:aliases w:val="h2"/>
    <w:basedOn w:val="Normal"/>
    <w:next w:val="BodyText"/>
    <w:link w:val="Heading2Char"/>
    <w:uiPriority w:val="99"/>
    <w:qFormat/>
    <w:locked/>
    <w:rsid w:val="002C6069"/>
    <w:pPr>
      <w:keepNext/>
      <w:numPr>
        <w:ilvl w:val="1"/>
        <w:numId w:val="19"/>
      </w:numPr>
      <w:suppressAutoHyphens/>
      <w:outlineLvl w:val="1"/>
    </w:pPr>
  </w:style>
  <w:style w:type="paragraph" w:styleId="Heading3">
    <w:name w:val="heading 3"/>
    <w:aliases w:val="h3"/>
    <w:basedOn w:val="Normal"/>
    <w:next w:val="BodyText"/>
    <w:link w:val="Heading3Char"/>
    <w:uiPriority w:val="99"/>
    <w:qFormat/>
    <w:locked/>
    <w:rsid w:val="002C6069"/>
    <w:pPr>
      <w:numPr>
        <w:ilvl w:val="2"/>
        <w:numId w:val="19"/>
      </w:numPr>
      <w:outlineLvl w:val="2"/>
    </w:pPr>
  </w:style>
  <w:style w:type="paragraph" w:styleId="Heading4">
    <w:name w:val="heading 4"/>
    <w:aliases w:val="h4"/>
    <w:basedOn w:val="Normal"/>
    <w:next w:val="BodyText"/>
    <w:link w:val="Heading4Char"/>
    <w:uiPriority w:val="99"/>
    <w:qFormat/>
    <w:locked/>
    <w:rsid w:val="002C6069"/>
    <w:pPr>
      <w:numPr>
        <w:ilvl w:val="3"/>
        <w:numId w:val="19"/>
      </w:numPr>
      <w:outlineLvl w:val="3"/>
    </w:pPr>
  </w:style>
  <w:style w:type="paragraph" w:styleId="Heading5">
    <w:name w:val="heading 5"/>
    <w:aliases w:val="h5"/>
    <w:basedOn w:val="Normal"/>
    <w:next w:val="BodyText"/>
    <w:link w:val="Heading5Char"/>
    <w:uiPriority w:val="99"/>
    <w:qFormat/>
    <w:locked/>
    <w:rsid w:val="002C6069"/>
    <w:pPr>
      <w:numPr>
        <w:ilvl w:val="4"/>
        <w:numId w:val="19"/>
      </w:numPr>
      <w:outlineLvl w:val="4"/>
    </w:pPr>
  </w:style>
  <w:style w:type="paragraph" w:styleId="Heading6">
    <w:name w:val="heading 6"/>
    <w:aliases w:val="h6"/>
    <w:basedOn w:val="Normal"/>
    <w:next w:val="Normal"/>
    <w:link w:val="Heading6Char"/>
    <w:uiPriority w:val="99"/>
    <w:qFormat/>
    <w:locked/>
    <w:rsid w:val="002C6069"/>
    <w:pPr>
      <w:numPr>
        <w:ilvl w:val="5"/>
        <w:numId w:val="19"/>
      </w:numPr>
      <w:outlineLvl w:val="5"/>
    </w:pPr>
  </w:style>
  <w:style w:type="paragraph" w:styleId="Heading7">
    <w:name w:val="heading 7"/>
    <w:aliases w:val="h7"/>
    <w:basedOn w:val="Normal"/>
    <w:next w:val="Normal"/>
    <w:link w:val="Heading7Char"/>
    <w:uiPriority w:val="99"/>
    <w:qFormat/>
    <w:locked/>
    <w:rsid w:val="002C6069"/>
    <w:pPr>
      <w:numPr>
        <w:ilvl w:val="6"/>
        <w:numId w:val="19"/>
      </w:numPr>
      <w:outlineLvl w:val="6"/>
    </w:pPr>
  </w:style>
  <w:style w:type="paragraph" w:styleId="Heading8">
    <w:name w:val="heading 8"/>
    <w:aliases w:val="h8"/>
    <w:basedOn w:val="Normal"/>
    <w:next w:val="Normal"/>
    <w:link w:val="Heading8Char"/>
    <w:uiPriority w:val="99"/>
    <w:qFormat/>
    <w:locked/>
    <w:rsid w:val="002C6069"/>
    <w:pPr>
      <w:numPr>
        <w:ilvl w:val="7"/>
        <w:numId w:val="19"/>
      </w:numPr>
      <w:outlineLvl w:val="7"/>
    </w:pPr>
  </w:style>
  <w:style w:type="paragraph" w:styleId="Heading9">
    <w:name w:val="heading 9"/>
    <w:aliases w:val="h9"/>
    <w:basedOn w:val="Normal"/>
    <w:next w:val="Normal"/>
    <w:link w:val="Heading9Char"/>
    <w:uiPriority w:val="99"/>
    <w:qFormat/>
    <w:locked/>
    <w:rsid w:val="002C6069"/>
    <w:pPr>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2C6069"/>
    <w:rPr>
      <w:rFonts w:ascii="Times New Roman Bold" w:hAnsi="Times New Roman Bold" w:cs="Times New Roman"/>
      <w:b/>
      <w:caps/>
      <w:sz w:val="24"/>
      <w:szCs w:val="24"/>
      <w:u w:val="single"/>
    </w:rPr>
  </w:style>
  <w:style w:type="character" w:customStyle="1" w:styleId="Heading2Char">
    <w:name w:val="Heading 2 Char"/>
    <w:aliases w:val="h2 Char"/>
    <w:basedOn w:val="DefaultParagraphFont"/>
    <w:link w:val="Heading2"/>
    <w:uiPriority w:val="99"/>
    <w:locked/>
    <w:rsid w:val="002C6069"/>
    <w:rPr>
      <w:rFonts w:cs="Times New Roman"/>
      <w:sz w:val="24"/>
    </w:rPr>
  </w:style>
  <w:style w:type="character" w:customStyle="1" w:styleId="Heading3Char">
    <w:name w:val="Heading 3 Char"/>
    <w:aliases w:val="h3 Char"/>
    <w:basedOn w:val="DefaultParagraphFont"/>
    <w:link w:val="Heading3"/>
    <w:uiPriority w:val="99"/>
    <w:locked/>
    <w:rsid w:val="002C6069"/>
    <w:rPr>
      <w:rFonts w:cs="Times New Roman"/>
      <w:sz w:val="24"/>
    </w:rPr>
  </w:style>
  <w:style w:type="character" w:customStyle="1" w:styleId="Heading4Char">
    <w:name w:val="Heading 4 Char"/>
    <w:aliases w:val="h4 Char"/>
    <w:basedOn w:val="DefaultParagraphFont"/>
    <w:link w:val="Heading4"/>
    <w:uiPriority w:val="99"/>
    <w:locked/>
    <w:rsid w:val="002C6069"/>
    <w:rPr>
      <w:rFonts w:cs="Times New Roman"/>
      <w:sz w:val="24"/>
    </w:rPr>
  </w:style>
  <w:style w:type="character" w:customStyle="1" w:styleId="Heading5Char">
    <w:name w:val="Heading 5 Char"/>
    <w:aliases w:val="h5 Char"/>
    <w:basedOn w:val="DefaultParagraphFont"/>
    <w:link w:val="Heading5"/>
    <w:uiPriority w:val="99"/>
    <w:locked/>
    <w:rsid w:val="002C6069"/>
    <w:rPr>
      <w:rFonts w:cs="Times New Roman"/>
      <w:sz w:val="24"/>
    </w:rPr>
  </w:style>
  <w:style w:type="character" w:customStyle="1" w:styleId="Heading6Char">
    <w:name w:val="Heading 6 Char"/>
    <w:aliases w:val="h6 Char"/>
    <w:basedOn w:val="DefaultParagraphFont"/>
    <w:link w:val="Heading6"/>
    <w:uiPriority w:val="99"/>
    <w:locked/>
    <w:rsid w:val="002C6069"/>
    <w:rPr>
      <w:rFonts w:cs="Times New Roman"/>
      <w:sz w:val="24"/>
    </w:rPr>
  </w:style>
  <w:style w:type="character" w:customStyle="1" w:styleId="Heading7Char">
    <w:name w:val="Heading 7 Char"/>
    <w:aliases w:val="h7 Char"/>
    <w:basedOn w:val="DefaultParagraphFont"/>
    <w:link w:val="Heading7"/>
    <w:uiPriority w:val="99"/>
    <w:locked/>
    <w:rsid w:val="002C6069"/>
    <w:rPr>
      <w:rFonts w:cs="Times New Roman"/>
      <w:sz w:val="24"/>
    </w:rPr>
  </w:style>
  <w:style w:type="character" w:customStyle="1" w:styleId="Heading8Char">
    <w:name w:val="Heading 8 Char"/>
    <w:aliases w:val="h8 Char"/>
    <w:basedOn w:val="DefaultParagraphFont"/>
    <w:link w:val="Heading8"/>
    <w:uiPriority w:val="99"/>
    <w:locked/>
    <w:rsid w:val="002C6069"/>
    <w:rPr>
      <w:rFonts w:cs="Times New Roman"/>
      <w:sz w:val="24"/>
    </w:rPr>
  </w:style>
  <w:style w:type="character" w:customStyle="1" w:styleId="Heading9Char">
    <w:name w:val="Heading 9 Char"/>
    <w:aliases w:val="h9 Char"/>
    <w:basedOn w:val="DefaultParagraphFont"/>
    <w:link w:val="Heading9"/>
    <w:uiPriority w:val="99"/>
    <w:locked/>
    <w:rsid w:val="002C6069"/>
    <w:rPr>
      <w:rFonts w:cs="Times New Roman"/>
      <w:sz w:val="24"/>
    </w:rPr>
  </w:style>
  <w:style w:type="paragraph" w:styleId="Footer">
    <w:name w:val="footer"/>
    <w:basedOn w:val="Normal"/>
    <w:link w:val="FooterChar"/>
    <w:uiPriority w:val="99"/>
    <w:rsid w:val="002C6069"/>
    <w:pPr>
      <w:tabs>
        <w:tab w:val="center" w:pos="4320"/>
        <w:tab w:val="right" w:pos="8640"/>
      </w:tabs>
    </w:pPr>
  </w:style>
  <w:style w:type="character" w:customStyle="1" w:styleId="FooterChar">
    <w:name w:val="Footer Char"/>
    <w:basedOn w:val="DefaultParagraphFont"/>
    <w:link w:val="Footer"/>
    <w:uiPriority w:val="99"/>
    <w:locked/>
    <w:rsid w:val="002C6069"/>
    <w:rPr>
      <w:rFonts w:cs="Times New Roman"/>
      <w:sz w:val="20"/>
      <w:szCs w:val="20"/>
    </w:rPr>
  </w:style>
  <w:style w:type="character" w:styleId="PageNumber">
    <w:name w:val="page number"/>
    <w:basedOn w:val="DefaultParagraphFont"/>
    <w:uiPriority w:val="99"/>
    <w:semiHidden/>
    <w:rsid w:val="002C6069"/>
    <w:rPr>
      <w:rFonts w:cs="Times New Roman"/>
    </w:rPr>
  </w:style>
  <w:style w:type="paragraph" w:styleId="BalloonText">
    <w:name w:val="Balloon Text"/>
    <w:basedOn w:val="Normal"/>
    <w:link w:val="BalloonTextChar"/>
    <w:uiPriority w:val="99"/>
    <w:semiHidden/>
    <w:rsid w:val="002C60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6069"/>
    <w:rPr>
      <w:rFonts w:cs="Times New Roman"/>
      <w:sz w:val="2"/>
    </w:rPr>
  </w:style>
  <w:style w:type="paragraph" w:styleId="DocumentMap">
    <w:name w:val="Document Map"/>
    <w:basedOn w:val="Normal"/>
    <w:link w:val="DocumentMapChar"/>
    <w:uiPriority w:val="99"/>
    <w:semiHidden/>
    <w:rsid w:val="002C6069"/>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2C6069"/>
    <w:rPr>
      <w:rFonts w:cs="Times New Roman"/>
      <w:sz w:val="2"/>
    </w:rPr>
  </w:style>
  <w:style w:type="paragraph" w:styleId="Header">
    <w:name w:val="header"/>
    <w:basedOn w:val="Normal"/>
    <w:link w:val="HeaderChar"/>
    <w:uiPriority w:val="99"/>
    <w:semiHidden/>
    <w:rsid w:val="002C6069"/>
    <w:pPr>
      <w:tabs>
        <w:tab w:val="center" w:pos="4680"/>
        <w:tab w:val="right" w:pos="9360"/>
      </w:tabs>
    </w:pPr>
  </w:style>
  <w:style w:type="character" w:customStyle="1" w:styleId="HeaderChar">
    <w:name w:val="Header Char"/>
    <w:basedOn w:val="DefaultParagraphFont"/>
    <w:link w:val="Header"/>
    <w:uiPriority w:val="99"/>
    <w:semiHidden/>
    <w:locked/>
    <w:rsid w:val="002C6069"/>
    <w:rPr>
      <w:rFonts w:cs="Times New Roman"/>
      <w:sz w:val="20"/>
      <w:szCs w:val="20"/>
    </w:rPr>
  </w:style>
  <w:style w:type="paragraph" w:styleId="BodyText">
    <w:name w:val="Body Text"/>
    <w:basedOn w:val="Normal"/>
    <w:link w:val="BodyTextChar"/>
    <w:uiPriority w:val="99"/>
    <w:semiHidden/>
    <w:rsid w:val="002C6069"/>
    <w:pPr>
      <w:spacing w:after="120"/>
    </w:pPr>
  </w:style>
  <w:style w:type="character" w:customStyle="1" w:styleId="BodyTextChar">
    <w:name w:val="Body Text Char"/>
    <w:basedOn w:val="DefaultParagraphFont"/>
    <w:link w:val="BodyText"/>
    <w:uiPriority w:val="99"/>
    <w:semiHidden/>
    <w:locked/>
    <w:rsid w:val="002C6069"/>
    <w:rPr>
      <w:rFonts w:cs="Times New Roman"/>
      <w:sz w:val="24"/>
    </w:rPr>
  </w:style>
  <w:style w:type="paragraph" w:styleId="Title">
    <w:name w:val="Title"/>
    <w:aliases w:val="t1"/>
    <w:basedOn w:val="Normal"/>
    <w:next w:val="BodyText"/>
    <w:link w:val="TitleChar"/>
    <w:uiPriority w:val="99"/>
    <w:qFormat/>
    <w:locked/>
    <w:rsid w:val="002C6069"/>
    <w:pPr>
      <w:jc w:val="center"/>
    </w:pPr>
    <w:rPr>
      <w:rFonts w:ascii="Times New Roman Bold" w:hAnsi="Times New Roman Bold"/>
      <w:b/>
      <w:caps/>
    </w:rPr>
  </w:style>
  <w:style w:type="character" w:customStyle="1" w:styleId="TitleChar">
    <w:name w:val="Title Char"/>
    <w:aliases w:val="t1 Char"/>
    <w:basedOn w:val="DefaultParagraphFont"/>
    <w:link w:val="Title"/>
    <w:uiPriority w:val="99"/>
    <w:locked/>
    <w:rsid w:val="002C6069"/>
    <w:rPr>
      <w:rFonts w:ascii="Times New Roman Bold" w:hAnsi="Times New Roman Bold" w:cs="Times New Roman"/>
      <w:b/>
      <w:caps/>
      <w:sz w:val="24"/>
    </w:rPr>
  </w:style>
  <w:style w:type="paragraph" w:styleId="Subtitle">
    <w:name w:val="Subtitle"/>
    <w:aliases w:val="st"/>
    <w:basedOn w:val="Normal"/>
    <w:next w:val="BodyText"/>
    <w:link w:val="SubtitleChar"/>
    <w:uiPriority w:val="99"/>
    <w:qFormat/>
    <w:locked/>
    <w:rsid w:val="002C6069"/>
  </w:style>
  <w:style w:type="character" w:customStyle="1" w:styleId="SubtitleChar">
    <w:name w:val="Subtitle Char"/>
    <w:aliases w:val="st Char"/>
    <w:basedOn w:val="DefaultParagraphFont"/>
    <w:link w:val="Subtitle"/>
    <w:uiPriority w:val="99"/>
    <w:locked/>
    <w:rsid w:val="002C6069"/>
    <w:rPr>
      <w:rFonts w:cs="Times New Roman"/>
      <w:sz w:val="24"/>
    </w:rPr>
  </w:style>
  <w:style w:type="table" w:styleId="TableGrid">
    <w:name w:val="Table Grid"/>
    <w:basedOn w:val="TableNormal"/>
    <w:uiPriority w:val="99"/>
    <w:locked/>
    <w:rsid w:val="002C60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locked/>
    <w:rsid w:val="002C6069"/>
    <w:pPr>
      <w:spacing w:after="100"/>
    </w:pPr>
  </w:style>
  <w:style w:type="paragraph" w:styleId="TOC2">
    <w:name w:val="toc 2"/>
    <w:basedOn w:val="Normal"/>
    <w:next w:val="Normal"/>
    <w:autoRedefine/>
    <w:uiPriority w:val="99"/>
    <w:locked/>
    <w:rsid w:val="002C6069"/>
    <w:pPr>
      <w:spacing w:after="100"/>
      <w:ind w:left="240"/>
    </w:pPr>
  </w:style>
  <w:style w:type="character" w:styleId="Hyperlink">
    <w:name w:val="Hyperlink"/>
    <w:basedOn w:val="DefaultParagraphFont"/>
    <w:uiPriority w:val="99"/>
    <w:rsid w:val="002C60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3862</Words>
  <Characters>20006</Characters>
  <Application>Microsoft Office Word</Application>
  <DocSecurity>0</DocSecurity>
  <Lines>184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